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67433" w14:textId="77777777" w:rsidR="007D77DA" w:rsidRDefault="007D77DA" w:rsidP="00EE79B4">
      <w:pPr>
        <w:jc w:val="both"/>
        <w:rPr>
          <w:rFonts w:ascii="Verdana" w:hAnsi="Verdana"/>
          <w:b/>
          <w:caps/>
          <w:spacing w:val="-3"/>
        </w:rPr>
      </w:pPr>
      <w:bookmarkStart w:id="0" w:name="_GoBack"/>
      <w:bookmarkEnd w:id="0"/>
    </w:p>
    <w:p w14:paraId="75B49879" w14:textId="77777777" w:rsidR="00877B2C" w:rsidRPr="007D77DA" w:rsidRDefault="00A400A9" w:rsidP="007D77DA">
      <w:pPr>
        <w:jc w:val="both"/>
        <w:rPr>
          <w:rFonts w:ascii="Verdana" w:hAnsi="Verdana"/>
          <w:b/>
          <w:caps/>
          <w:color w:val="000000" w:themeColor="text1"/>
          <w:spacing w:val="-3"/>
        </w:rPr>
      </w:pPr>
      <w:r w:rsidRPr="007D77DA">
        <w:rPr>
          <w:rFonts w:ascii="Verdana" w:hAnsi="Verdana"/>
          <w:b/>
          <w:caps/>
          <w:color w:val="000000" w:themeColor="text1"/>
          <w:spacing w:val="-3"/>
        </w:rPr>
        <w:t>A PROP</w:t>
      </w:r>
      <w:r w:rsidR="007255D2" w:rsidRPr="007D77DA">
        <w:rPr>
          <w:rFonts w:ascii="Verdana" w:hAnsi="Verdana"/>
          <w:b/>
          <w:caps/>
          <w:color w:val="000000" w:themeColor="text1"/>
          <w:spacing w:val="-3"/>
        </w:rPr>
        <w:t xml:space="preserve">ÓSITO DE </w:t>
      </w:r>
      <w:r w:rsidRPr="007D77DA">
        <w:rPr>
          <w:rFonts w:ascii="Verdana" w:hAnsi="Verdana"/>
          <w:b/>
          <w:caps/>
          <w:color w:val="000000" w:themeColor="text1"/>
          <w:spacing w:val="-3"/>
        </w:rPr>
        <w:t xml:space="preserve">LA INSTRUCCIÓN DEL CGPJ DE 11 DE MARZO DE 2020 (COVID-19) </w:t>
      </w:r>
    </w:p>
    <w:p w14:paraId="2C4A52E5" w14:textId="77777777" w:rsidR="00877B2C" w:rsidRPr="007D77DA" w:rsidRDefault="00877B2C" w:rsidP="007D77DA">
      <w:pPr>
        <w:jc w:val="both"/>
        <w:rPr>
          <w:rFonts w:ascii="Verdana" w:hAnsi="Verdana"/>
          <w:b/>
          <w:caps/>
          <w:color w:val="000000" w:themeColor="text1"/>
          <w:spacing w:val="-3"/>
        </w:rPr>
      </w:pPr>
    </w:p>
    <w:p w14:paraId="3A5AD543" w14:textId="77777777" w:rsidR="00877B2C" w:rsidRPr="007D77DA" w:rsidRDefault="00877B2C" w:rsidP="007D77DA">
      <w:pPr>
        <w:jc w:val="both"/>
        <w:rPr>
          <w:color w:val="000000" w:themeColor="text1"/>
        </w:rPr>
      </w:pPr>
    </w:p>
    <w:p w14:paraId="49B43C69" w14:textId="77777777" w:rsidR="003E6F2D" w:rsidRPr="007D77DA" w:rsidRDefault="00B0750B" w:rsidP="007D77DA">
      <w:pPr>
        <w:jc w:val="both"/>
        <w:rPr>
          <w:color w:val="000000" w:themeColor="text1"/>
        </w:rPr>
      </w:pPr>
      <w:r w:rsidRPr="007D77DA">
        <w:rPr>
          <w:color w:val="000000" w:themeColor="text1"/>
        </w:rPr>
        <w:t>En nuestra condición de integrantes</w:t>
      </w:r>
      <w:r w:rsidR="00877B2C" w:rsidRPr="007D77DA">
        <w:rPr>
          <w:color w:val="000000" w:themeColor="text1"/>
        </w:rPr>
        <w:t xml:space="preserve"> de la Comisión Nacional</w:t>
      </w:r>
      <w:r w:rsidR="0067390B" w:rsidRPr="007D77DA">
        <w:rPr>
          <w:color w:val="000000" w:themeColor="text1"/>
        </w:rPr>
        <w:t xml:space="preserve"> </w:t>
      </w:r>
      <w:r w:rsidR="00112CFB" w:rsidRPr="007D77DA">
        <w:rPr>
          <w:color w:val="000000" w:themeColor="text1"/>
        </w:rPr>
        <w:t>de Seguridad y Salud del CGPJ</w:t>
      </w:r>
      <w:r w:rsidRPr="007D77DA">
        <w:rPr>
          <w:color w:val="000000" w:themeColor="text1"/>
        </w:rPr>
        <w:t xml:space="preserve"> por las Cuatro Asociaciones profesionales judiciales españolas</w:t>
      </w:r>
      <w:r w:rsidR="00112CFB" w:rsidRPr="007D77DA">
        <w:rPr>
          <w:color w:val="000000" w:themeColor="text1"/>
        </w:rPr>
        <w:t xml:space="preserve">, y habiendo tenido conocimiento </w:t>
      </w:r>
      <w:r w:rsidR="008133E4" w:rsidRPr="007D77DA">
        <w:rPr>
          <w:color w:val="000000" w:themeColor="text1"/>
        </w:rPr>
        <w:t xml:space="preserve">de la Instrucción de 11 de marzo de 2020 del CGPJ que establece </w:t>
      </w:r>
      <w:r w:rsidR="008133E4" w:rsidRPr="007D77DA">
        <w:rPr>
          <w:i/>
          <w:color w:val="000000" w:themeColor="text1"/>
        </w:rPr>
        <w:t>“</w:t>
      </w:r>
      <w:r w:rsidR="003E6F2D" w:rsidRPr="007D77DA">
        <w:rPr>
          <w:i/>
          <w:color w:val="000000" w:themeColor="text1"/>
        </w:rPr>
        <w:t xml:space="preserve">directrices </w:t>
      </w:r>
      <w:r w:rsidR="008133E4" w:rsidRPr="007D77DA">
        <w:rPr>
          <w:i/>
          <w:color w:val="000000" w:themeColor="text1"/>
        </w:rPr>
        <w:t xml:space="preserve">para garantizar el servicio público judicial adaptado a las recomendaciones de las autoridades </w:t>
      </w:r>
      <w:r w:rsidR="003E6F2D" w:rsidRPr="007D77DA">
        <w:rPr>
          <w:i/>
          <w:color w:val="000000" w:themeColor="text1"/>
        </w:rPr>
        <w:t>sanitarias</w:t>
      </w:r>
      <w:r w:rsidR="00E61D69" w:rsidRPr="007D77DA">
        <w:rPr>
          <w:i/>
          <w:color w:val="000000" w:themeColor="text1"/>
        </w:rPr>
        <w:t>”</w:t>
      </w:r>
      <w:r w:rsidR="008133E4" w:rsidRPr="007D77DA">
        <w:rPr>
          <w:color w:val="000000" w:themeColor="text1"/>
        </w:rPr>
        <w:t xml:space="preserve">, queremos poner de manifiesto </w:t>
      </w:r>
      <w:r w:rsidR="007D77DA">
        <w:rPr>
          <w:color w:val="000000" w:themeColor="text1"/>
        </w:rPr>
        <w:t>lo siguiente:</w:t>
      </w:r>
    </w:p>
    <w:p w14:paraId="227E7684" w14:textId="77777777" w:rsidR="00A400A9" w:rsidRPr="007D77DA" w:rsidRDefault="00A400A9" w:rsidP="007D77DA">
      <w:pPr>
        <w:jc w:val="both"/>
        <w:rPr>
          <w:color w:val="000000" w:themeColor="text1"/>
        </w:rPr>
      </w:pPr>
    </w:p>
    <w:p w14:paraId="68956EC8" w14:textId="77777777" w:rsidR="008133E4" w:rsidRPr="007D77DA" w:rsidRDefault="008133E4" w:rsidP="007D77DA">
      <w:pPr>
        <w:jc w:val="both"/>
        <w:rPr>
          <w:color w:val="000000" w:themeColor="text1"/>
        </w:rPr>
      </w:pPr>
      <w:r w:rsidRPr="007D77DA">
        <w:rPr>
          <w:color w:val="000000" w:themeColor="text1"/>
        </w:rPr>
        <w:t>-</w:t>
      </w:r>
      <w:r w:rsidR="007D77DA">
        <w:rPr>
          <w:color w:val="000000" w:themeColor="text1"/>
        </w:rPr>
        <w:t xml:space="preserve"> e</w:t>
      </w:r>
      <w:r w:rsidRPr="007D77DA">
        <w:rPr>
          <w:color w:val="000000" w:themeColor="text1"/>
        </w:rPr>
        <w:t xml:space="preserve">l pasado </w:t>
      </w:r>
      <w:r w:rsidRPr="007D77DA">
        <w:rPr>
          <w:b/>
          <w:color w:val="000000" w:themeColor="text1"/>
        </w:rPr>
        <w:t>30 de enero de 2020</w:t>
      </w:r>
      <w:r w:rsidR="003E6F2D" w:rsidRPr="007D77DA">
        <w:rPr>
          <w:color w:val="000000" w:themeColor="text1"/>
        </w:rPr>
        <w:t xml:space="preserve"> el Comité de Emergencia de la </w:t>
      </w:r>
      <w:r w:rsidRPr="007D77DA">
        <w:rPr>
          <w:color w:val="000000" w:themeColor="text1"/>
        </w:rPr>
        <w:t>OMS ha declarado la emergencia internacional por el brote del coronavirus de Wuhan</w:t>
      </w:r>
    </w:p>
    <w:p w14:paraId="47C7DDC6" w14:textId="77777777" w:rsidR="0012447F" w:rsidRPr="007D77DA" w:rsidRDefault="0012447F" w:rsidP="007D77DA">
      <w:pPr>
        <w:jc w:val="both"/>
        <w:rPr>
          <w:color w:val="000000" w:themeColor="text1"/>
          <w:shd w:val="clear" w:color="auto" w:fill="FFFFFF"/>
        </w:rPr>
      </w:pPr>
      <w:r w:rsidRPr="007D77DA">
        <w:rPr>
          <w:color w:val="000000" w:themeColor="text1"/>
        </w:rPr>
        <w:t xml:space="preserve">La rápida extensión de el Virus COVID-19 </w:t>
      </w:r>
      <w:r w:rsidR="00D2454A" w:rsidRPr="007D77DA">
        <w:rPr>
          <w:color w:val="000000" w:themeColor="text1"/>
        </w:rPr>
        <w:t xml:space="preserve">a partir de </w:t>
      </w:r>
      <w:r w:rsidR="00D2454A" w:rsidRPr="007D77DA">
        <w:rPr>
          <w:b/>
          <w:color w:val="000000" w:themeColor="text1"/>
        </w:rPr>
        <w:t>marzo 2020</w:t>
      </w:r>
      <w:r w:rsidR="00D2454A" w:rsidRPr="007D77DA">
        <w:rPr>
          <w:color w:val="000000" w:themeColor="text1"/>
        </w:rPr>
        <w:t xml:space="preserve"> </w:t>
      </w:r>
      <w:r w:rsidRPr="007D77DA">
        <w:rPr>
          <w:color w:val="000000" w:themeColor="text1"/>
        </w:rPr>
        <w:t>en determinadas zonas geográficas de nuestro país, llev</w:t>
      </w:r>
      <w:r w:rsidR="00D2454A" w:rsidRPr="007D77DA">
        <w:rPr>
          <w:color w:val="000000" w:themeColor="text1"/>
        </w:rPr>
        <w:t>ó a algunos G</w:t>
      </w:r>
      <w:r w:rsidRPr="007D77DA">
        <w:rPr>
          <w:color w:val="000000" w:themeColor="text1"/>
        </w:rPr>
        <w:t xml:space="preserve">obiernos autonómicos </w:t>
      </w:r>
      <w:r w:rsidR="00D2454A" w:rsidRPr="007D77DA">
        <w:rPr>
          <w:b/>
          <w:color w:val="000000" w:themeColor="text1"/>
        </w:rPr>
        <w:t xml:space="preserve">a </w:t>
      </w:r>
      <w:proofErr w:type="gramStart"/>
      <w:r w:rsidRPr="007D77DA">
        <w:rPr>
          <w:b/>
          <w:color w:val="000000" w:themeColor="text1"/>
        </w:rPr>
        <w:t>suspender  durante</w:t>
      </w:r>
      <w:proofErr w:type="gramEnd"/>
      <w:r w:rsidRPr="007D77DA">
        <w:rPr>
          <w:b/>
          <w:color w:val="000000" w:themeColor="text1"/>
        </w:rPr>
        <w:t xml:space="preserve"> un periodo de 15 días, todas las actividades educativa</w:t>
      </w:r>
      <w:r w:rsidR="00B0750B" w:rsidRPr="007D77DA">
        <w:rPr>
          <w:b/>
          <w:color w:val="000000" w:themeColor="text1"/>
        </w:rPr>
        <w:t xml:space="preserve">s y extraescolares en </w:t>
      </w:r>
      <w:r w:rsidRPr="007D77DA">
        <w:rPr>
          <w:b/>
          <w:color w:val="000000" w:themeColor="text1"/>
        </w:rPr>
        <w:t>colegios y universidades</w:t>
      </w:r>
      <w:r w:rsidR="00B0750B" w:rsidRPr="007D77DA">
        <w:rPr>
          <w:color w:val="000000" w:themeColor="text1"/>
        </w:rPr>
        <w:t>. Actualmente esta medi</w:t>
      </w:r>
      <w:r w:rsidRPr="007D77DA">
        <w:rPr>
          <w:color w:val="000000" w:themeColor="text1"/>
        </w:rPr>
        <w:t>da</w:t>
      </w:r>
      <w:r w:rsidR="00B0750B" w:rsidRPr="007D77DA">
        <w:rPr>
          <w:color w:val="000000" w:themeColor="text1"/>
        </w:rPr>
        <w:t xml:space="preserve"> preventiva</w:t>
      </w:r>
      <w:r w:rsidRPr="007D77DA">
        <w:rPr>
          <w:color w:val="000000" w:themeColor="text1"/>
        </w:rPr>
        <w:t xml:space="preserve"> ya se ha tomado la </w:t>
      </w:r>
      <w:r w:rsidRPr="007D77DA">
        <w:rPr>
          <w:color w:val="000000" w:themeColor="text1"/>
          <w:shd w:val="clear" w:color="auto" w:fill="FFFFFF"/>
        </w:rPr>
        <w:t>Comunidad de Madrid, La Rioja y Vitoria.</w:t>
      </w:r>
    </w:p>
    <w:p w14:paraId="5993DD14" w14:textId="77777777" w:rsidR="0012447F" w:rsidRPr="007D77DA" w:rsidRDefault="0012447F" w:rsidP="007D77DA">
      <w:pPr>
        <w:jc w:val="both"/>
        <w:rPr>
          <w:color w:val="000000" w:themeColor="text1"/>
          <w:shd w:val="clear" w:color="auto" w:fill="FFFFFF"/>
        </w:rPr>
      </w:pPr>
    </w:p>
    <w:p w14:paraId="1895348A" w14:textId="77777777" w:rsidR="00E21A04" w:rsidRPr="007D77DA" w:rsidRDefault="00E21A04" w:rsidP="007D77DA">
      <w:pPr>
        <w:jc w:val="both"/>
        <w:rPr>
          <w:color w:val="000000" w:themeColor="text1"/>
          <w:shd w:val="clear" w:color="auto" w:fill="FFFFFF"/>
        </w:rPr>
      </w:pPr>
      <w:r w:rsidRPr="007D77DA">
        <w:rPr>
          <w:color w:val="000000" w:themeColor="text1"/>
          <w:shd w:val="clear" w:color="auto" w:fill="FFFFFF"/>
        </w:rPr>
        <w:t xml:space="preserve">- </w:t>
      </w:r>
      <w:r w:rsidR="00D2454A" w:rsidRPr="007D77DA">
        <w:rPr>
          <w:color w:val="000000" w:themeColor="text1"/>
          <w:shd w:val="clear" w:color="auto" w:fill="FFFFFF"/>
        </w:rPr>
        <w:t>L</w:t>
      </w:r>
      <w:r w:rsidR="007255D2" w:rsidRPr="007D77DA">
        <w:rPr>
          <w:color w:val="000000" w:themeColor="text1"/>
          <w:shd w:val="clear" w:color="auto" w:fill="FFFFFF"/>
        </w:rPr>
        <w:t xml:space="preserve">as Asociaciones judiciales </w:t>
      </w:r>
      <w:r w:rsidR="00F175EA" w:rsidRPr="007D77DA">
        <w:rPr>
          <w:color w:val="000000" w:themeColor="text1"/>
          <w:shd w:val="clear" w:color="auto" w:fill="FFFFFF"/>
        </w:rPr>
        <w:t xml:space="preserve">solicitaron del CGPJ en diferentes escritos presentados durante el día </w:t>
      </w:r>
      <w:r w:rsidR="00F175EA" w:rsidRPr="007D77DA">
        <w:rPr>
          <w:b/>
          <w:color w:val="000000" w:themeColor="text1"/>
          <w:shd w:val="clear" w:color="auto" w:fill="FFFFFF"/>
        </w:rPr>
        <w:t>10 de marzo de 2020</w:t>
      </w:r>
      <w:r w:rsidR="00B0750B" w:rsidRPr="007D77DA">
        <w:rPr>
          <w:b/>
          <w:color w:val="000000" w:themeColor="text1"/>
          <w:shd w:val="clear" w:color="auto" w:fill="FFFFFF"/>
        </w:rPr>
        <w:t>,</w:t>
      </w:r>
      <w:r w:rsidR="00F175EA" w:rsidRPr="007D77DA">
        <w:rPr>
          <w:color w:val="000000" w:themeColor="text1"/>
          <w:shd w:val="clear" w:color="auto" w:fill="FFFFFF"/>
        </w:rPr>
        <w:t xml:space="preserve"> </w:t>
      </w:r>
      <w:r w:rsidR="00F175EA" w:rsidRPr="007D77DA">
        <w:rPr>
          <w:b/>
          <w:color w:val="000000" w:themeColor="text1"/>
          <w:shd w:val="clear" w:color="auto" w:fill="FFFFFF"/>
        </w:rPr>
        <w:t xml:space="preserve">medidas efectivas de prevención de riesgos laborales y de contención </w:t>
      </w:r>
      <w:r w:rsidR="00B0750B" w:rsidRPr="007D77DA">
        <w:rPr>
          <w:b/>
          <w:color w:val="000000" w:themeColor="text1"/>
          <w:shd w:val="clear" w:color="auto" w:fill="FFFFFF"/>
        </w:rPr>
        <w:t>epidemiológica</w:t>
      </w:r>
      <w:r w:rsidR="00F175EA" w:rsidRPr="007D77DA">
        <w:rPr>
          <w:b/>
          <w:color w:val="000000" w:themeColor="text1"/>
          <w:shd w:val="clear" w:color="auto" w:fill="FFFFFF"/>
        </w:rPr>
        <w:t>, por lo que respecta a los jueces y juezas que también se hallan expuestos/as al virus en su actividad judicial</w:t>
      </w:r>
      <w:r w:rsidR="00F175EA" w:rsidRPr="007D77DA">
        <w:rPr>
          <w:color w:val="000000" w:themeColor="text1"/>
          <w:shd w:val="clear" w:color="auto" w:fill="FFFFFF"/>
        </w:rPr>
        <w:t>, especialmente quienes prestan servicios en las zonas geográficas consideradas de alto riesgo. Junto a ello</w:t>
      </w:r>
      <w:r w:rsidR="00B0750B" w:rsidRPr="007D77DA">
        <w:rPr>
          <w:color w:val="000000" w:themeColor="text1"/>
          <w:shd w:val="clear" w:color="auto" w:fill="FFFFFF"/>
        </w:rPr>
        <w:t>,</w:t>
      </w:r>
      <w:r w:rsidR="00F175EA" w:rsidRPr="007D77DA">
        <w:rPr>
          <w:color w:val="000000" w:themeColor="text1"/>
          <w:shd w:val="clear" w:color="auto" w:fill="FFFFFF"/>
        </w:rPr>
        <w:t xml:space="preserve"> también se reivindicó la t</w:t>
      </w:r>
      <w:r w:rsidR="00B0750B" w:rsidRPr="007D77DA">
        <w:rPr>
          <w:color w:val="000000" w:themeColor="text1"/>
          <w:shd w:val="clear" w:color="auto" w:fill="FFFFFF"/>
        </w:rPr>
        <w:t xml:space="preserve">oma de medidas efectivas para el ejercicio de derecho a </w:t>
      </w:r>
      <w:proofErr w:type="gramStart"/>
      <w:r w:rsidR="00B0750B" w:rsidRPr="007D77DA">
        <w:rPr>
          <w:color w:val="000000" w:themeColor="text1"/>
          <w:shd w:val="clear" w:color="auto" w:fill="FFFFFF"/>
        </w:rPr>
        <w:t xml:space="preserve">la </w:t>
      </w:r>
      <w:r w:rsidR="00F175EA" w:rsidRPr="007D77DA">
        <w:rPr>
          <w:color w:val="000000" w:themeColor="text1"/>
          <w:shd w:val="clear" w:color="auto" w:fill="FFFFFF"/>
        </w:rPr>
        <w:t xml:space="preserve"> conciliación</w:t>
      </w:r>
      <w:proofErr w:type="gramEnd"/>
      <w:r w:rsidR="00F175EA" w:rsidRPr="007D77DA">
        <w:rPr>
          <w:color w:val="000000" w:themeColor="text1"/>
          <w:shd w:val="clear" w:color="auto" w:fill="FFFFFF"/>
        </w:rPr>
        <w:t xml:space="preserve"> familiar y laboral de las juezas y jueces afectados/as por la suspensión de las clases en los centros de enseñanza.</w:t>
      </w:r>
    </w:p>
    <w:p w14:paraId="2F0D57AB" w14:textId="77777777" w:rsidR="00E21A04" w:rsidRPr="007D77DA" w:rsidRDefault="00E21A04" w:rsidP="007D77DA">
      <w:pPr>
        <w:jc w:val="both"/>
        <w:rPr>
          <w:color w:val="000000" w:themeColor="text1"/>
          <w:shd w:val="clear" w:color="auto" w:fill="FFFFFF"/>
        </w:rPr>
      </w:pPr>
    </w:p>
    <w:p w14:paraId="2DE9042D" w14:textId="77777777" w:rsidR="00D2454A" w:rsidRPr="007D77DA" w:rsidRDefault="00F175EA" w:rsidP="007D77DA">
      <w:pPr>
        <w:jc w:val="both"/>
        <w:rPr>
          <w:color w:val="000000" w:themeColor="text1"/>
          <w:shd w:val="clear" w:color="auto" w:fill="FFFFFF"/>
        </w:rPr>
      </w:pPr>
      <w:r w:rsidRPr="007D77DA">
        <w:rPr>
          <w:color w:val="000000" w:themeColor="text1"/>
          <w:shd w:val="clear" w:color="auto" w:fill="FFFFFF"/>
        </w:rPr>
        <w:t>-Durante el día de hoy, hemos tenido</w:t>
      </w:r>
      <w:r w:rsidR="0034199C" w:rsidRPr="007D77DA">
        <w:rPr>
          <w:color w:val="000000" w:themeColor="text1"/>
          <w:shd w:val="clear" w:color="auto" w:fill="FFFFFF"/>
        </w:rPr>
        <w:t xml:space="preserve"> conocimiento</w:t>
      </w:r>
      <w:r w:rsidR="000B4D59" w:rsidRPr="007D77DA">
        <w:rPr>
          <w:color w:val="000000" w:themeColor="text1"/>
          <w:shd w:val="clear" w:color="auto" w:fill="FFFFFF"/>
        </w:rPr>
        <w:t xml:space="preserve"> a través de los medios de comunicación</w:t>
      </w:r>
      <w:r w:rsidR="0034199C" w:rsidRPr="007D77DA">
        <w:rPr>
          <w:color w:val="000000" w:themeColor="text1"/>
          <w:shd w:val="clear" w:color="auto" w:fill="FFFFFF"/>
        </w:rPr>
        <w:t xml:space="preserve"> </w:t>
      </w:r>
      <w:r w:rsidRPr="007D77DA">
        <w:rPr>
          <w:color w:val="000000" w:themeColor="text1"/>
          <w:shd w:val="clear" w:color="auto" w:fill="FFFFFF"/>
        </w:rPr>
        <w:t xml:space="preserve">de </w:t>
      </w:r>
      <w:r w:rsidRPr="007D77DA">
        <w:rPr>
          <w:b/>
          <w:color w:val="000000" w:themeColor="text1"/>
          <w:shd w:val="clear" w:color="auto" w:fill="FFFFFF"/>
        </w:rPr>
        <w:t xml:space="preserve">la instrucción de 11 de marzo de </w:t>
      </w:r>
      <w:proofErr w:type="gramStart"/>
      <w:r w:rsidRPr="007D77DA">
        <w:rPr>
          <w:b/>
          <w:color w:val="000000" w:themeColor="text1"/>
          <w:shd w:val="clear" w:color="auto" w:fill="FFFFFF"/>
        </w:rPr>
        <w:t>2020</w:t>
      </w:r>
      <w:r w:rsidR="007D77DA" w:rsidRPr="007D77DA">
        <w:rPr>
          <w:color w:val="000000" w:themeColor="text1"/>
          <w:shd w:val="clear" w:color="auto" w:fill="FFFFFF"/>
        </w:rPr>
        <w:t xml:space="preserve">,  </w:t>
      </w:r>
      <w:r w:rsidRPr="007D77DA">
        <w:rPr>
          <w:color w:val="000000" w:themeColor="text1"/>
          <w:shd w:val="clear" w:color="auto" w:fill="FFFFFF"/>
        </w:rPr>
        <w:t>emitida</w:t>
      </w:r>
      <w:proofErr w:type="gramEnd"/>
      <w:r w:rsidRPr="007D77DA">
        <w:rPr>
          <w:color w:val="000000" w:themeColor="text1"/>
          <w:shd w:val="clear" w:color="auto" w:fill="FFFFFF"/>
        </w:rPr>
        <w:t xml:space="preserve"> por el CGPJ en la que se contemplan dos escenarios </w:t>
      </w:r>
      <w:r w:rsidR="00A400A9" w:rsidRPr="007D77DA">
        <w:rPr>
          <w:color w:val="000000" w:themeColor="text1"/>
          <w:shd w:val="clear" w:color="auto" w:fill="FFFFFF"/>
        </w:rPr>
        <w:t>, uno general y el otro para los territorios de mayor riesgo en los que dispone</w:t>
      </w:r>
      <w:r w:rsidR="006C11F5" w:rsidRPr="007D77DA">
        <w:rPr>
          <w:color w:val="000000" w:themeColor="text1"/>
          <w:shd w:val="clear" w:color="auto" w:fill="FFFFFF"/>
        </w:rPr>
        <w:t xml:space="preserve"> para estos últimos</w:t>
      </w:r>
      <w:r w:rsidR="00A400A9" w:rsidRPr="007D77DA">
        <w:rPr>
          <w:color w:val="000000" w:themeColor="text1"/>
          <w:shd w:val="clear" w:color="auto" w:fill="FFFFFF"/>
        </w:rPr>
        <w:t>:</w:t>
      </w:r>
    </w:p>
    <w:p w14:paraId="5F521002" w14:textId="77777777" w:rsidR="000B4D59" w:rsidRPr="007D77DA" w:rsidRDefault="00A400A9" w:rsidP="007D77DA">
      <w:pPr>
        <w:jc w:val="both"/>
        <w:rPr>
          <w:b/>
          <w:i/>
          <w:color w:val="000000" w:themeColor="text1"/>
          <w:shd w:val="clear" w:color="auto" w:fill="FFFFFF"/>
        </w:rPr>
      </w:pPr>
      <w:r w:rsidRPr="007D77DA">
        <w:rPr>
          <w:i/>
          <w:color w:val="000000" w:themeColor="text1"/>
          <w:shd w:val="clear" w:color="auto" w:fill="FFFFFF"/>
        </w:rPr>
        <w:t xml:space="preserve">“Los jueces podrán suspender actuaciones procesales </w:t>
      </w:r>
      <w:r w:rsidR="00D2454A" w:rsidRPr="007D77DA">
        <w:rPr>
          <w:i/>
          <w:color w:val="000000" w:themeColor="text1"/>
          <w:shd w:val="clear" w:color="auto" w:fill="FFFFFF"/>
        </w:rPr>
        <w:t xml:space="preserve">ya acordadas por razones </w:t>
      </w:r>
      <w:r w:rsidR="0034199C" w:rsidRPr="007D77DA">
        <w:rPr>
          <w:i/>
          <w:color w:val="000000" w:themeColor="text1"/>
          <w:shd w:val="clear" w:color="auto" w:fill="FFFFFF"/>
        </w:rPr>
        <w:t>sanitarias</w:t>
      </w:r>
      <w:r w:rsidR="008F69F7" w:rsidRPr="007D77DA">
        <w:rPr>
          <w:i/>
          <w:color w:val="000000" w:themeColor="text1"/>
          <w:shd w:val="clear" w:color="auto" w:fill="FFFFFF"/>
        </w:rPr>
        <w:t xml:space="preserve"> Estos casos </w:t>
      </w:r>
      <w:r w:rsidR="000B4D59" w:rsidRPr="007D77DA">
        <w:rPr>
          <w:b/>
          <w:i/>
          <w:color w:val="000000" w:themeColor="text1"/>
          <w:shd w:val="clear" w:color="auto" w:fill="FFFFFF"/>
        </w:rPr>
        <w:t>precisarán de la autorización del presidente del tribunal</w:t>
      </w:r>
    </w:p>
    <w:p w14:paraId="6A3CF883" w14:textId="77777777" w:rsidR="000B4D59" w:rsidRPr="007D77DA" w:rsidRDefault="000B4D59" w:rsidP="007D77DA">
      <w:pPr>
        <w:jc w:val="both"/>
        <w:rPr>
          <w:i/>
          <w:color w:val="000000" w:themeColor="text1"/>
          <w:shd w:val="clear" w:color="auto" w:fill="FFFFFF"/>
        </w:rPr>
      </w:pPr>
      <w:r w:rsidRPr="007D77DA">
        <w:rPr>
          <w:b/>
          <w:i/>
          <w:color w:val="000000" w:themeColor="text1"/>
          <w:shd w:val="clear" w:color="auto" w:fill="FFFFFF"/>
        </w:rPr>
        <w:t>correspondiente y de la ratificación posterior de la Comisión Permanente</w:t>
      </w:r>
      <w:r w:rsidRPr="007D77DA">
        <w:rPr>
          <w:i/>
          <w:color w:val="000000" w:themeColor="text1"/>
          <w:shd w:val="clear" w:color="auto" w:fill="FFFFFF"/>
        </w:rPr>
        <w:t>, sin</w:t>
      </w:r>
    </w:p>
    <w:p w14:paraId="4016A6FC" w14:textId="77777777" w:rsidR="00A400A9" w:rsidRPr="007D77DA" w:rsidRDefault="000B4D59" w:rsidP="007D77DA">
      <w:pPr>
        <w:jc w:val="both"/>
        <w:rPr>
          <w:i/>
          <w:color w:val="000000" w:themeColor="text1"/>
          <w:shd w:val="clear" w:color="auto" w:fill="FFFFFF"/>
        </w:rPr>
      </w:pPr>
      <w:r w:rsidRPr="007D77DA">
        <w:rPr>
          <w:i/>
          <w:color w:val="000000" w:themeColor="text1"/>
          <w:shd w:val="clear" w:color="auto" w:fill="FFFFFF"/>
        </w:rPr>
        <w:t>perjuicio de su ejecución inmediata.</w:t>
      </w:r>
      <w:r w:rsidR="008F69F7" w:rsidRPr="007D77DA">
        <w:rPr>
          <w:i/>
          <w:color w:val="000000" w:themeColor="text1"/>
          <w:shd w:val="clear" w:color="auto" w:fill="FFFFFF"/>
        </w:rPr>
        <w:t>”</w:t>
      </w:r>
    </w:p>
    <w:p w14:paraId="4010F2E1" w14:textId="77777777" w:rsidR="008F69F7" w:rsidRPr="007D77DA" w:rsidRDefault="008F69F7" w:rsidP="007D77DA">
      <w:pPr>
        <w:jc w:val="both"/>
        <w:rPr>
          <w:color w:val="000000" w:themeColor="text1"/>
          <w:shd w:val="clear" w:color="auto" w:fill="FFFFFF"/>
        </w:rPr>
      </w:pPr>
    </w:p>
    <w:p w14:paraId="654279B4" w14:textId="77777777" w:rsidR="008F69F7" w:rsidRPr="007D77DA" w:rsidRDefault="008F69F7" w:rsidP="007D77DA">
      <w:pPr>
        <w:jc w:val="both"/>
        <w:rPr>
          <w:color w:val="000000" w:themeColor="text1"/>
          <w:shd w:val="clear" w:color="auto" w:fill="FFFFFF"/>
        </w:rPr>
      </w:pPr>
      <w:r w:rsidRPr="007D77DA">
        <w:rPr>
          <w:color w:val="000000" w:themeColor="text1"/>
          <w:shd w:val="clear" w:color="auto" w:fill="FFFFFF"/>
        </w:rPr>
        <w:t>Al hilo de lo anterior los representantes de las asociaciones judiciales</w:t>
      </w:r>
      <w:r w:rsidR="007D77DA">
        <w:rPr>
          <w:color w:val="000000" w:themeColor="text1"/>
          <w:shd w:val="clear" w:color="auto" w:fill="FFFFFF"/>
        </w:rPr>
        <w:t xml:space="preserve"> </w:t>
      </w:r>
      <w:r w:rsidRPr="007D77DA">
        <w:rPr>
          <w:color w:val="000000" w:themeColor="text1"/>
          <w:shd w:val="clear" w:color="auto" w:fill="FFFFFF"/>
        </w:rPr>
        <w:t>integrantes de la CNSS queremos hacer llegar a la carrera judicial las siguientes manifestaciones.</w:t>
      </w:r>
    </w:p>
    <w:p w14:paraId="4243D1AC" w14:textId="77777777" w:rsidR="007E2A66" w:rsidRPr="007D77DA" w:rsidRDefault="007E2A66" w:rsidP="007D77DA">
      <w:pPr>
        <w:jc w:val="both"/>
        <w:rPr>
          <w:color w:val="000000" w:themeColor="text1"/>
          <w:shd w:val="clear" w:color="auto" w:fill="FFFFFF"/>
        </w:rPr>
      </w:pPr>
    </w:p>
    <w:p w14:paraId="3ECF80D0" w14:textId="77777777" w:rsidR="008F69F7" w:rsidRPr="007D77DA" w:rsidRDefault="008F69F7" w:rsidP="007D77DA">
      <w:pPr>
        <w:jc w:val="both"/>
        <w:rPr>
          <w:color w:val="000000" w:themeColor="text1"/>
          <w:shd w:val="clear" w:color="auto" w:fill="FFFFFF"/>
        </w:rPr>
      </w:pPr>
      <w:r w:rsidRPr="007D77DA">
        <w:rPr>
          <w:b/>
          <w:color w:val="000000" w:themeColor="text1"/>
          <w:shd w:val="clear" w:color="auto" w:fill="FFFFFF"/>
        </w:rPr>
        <w:t>1.-</w:t>
      </w:r>
      <w:r w:rsidRPr="007D77DA">
        <w:rPr>
          <w:color w:val="000000" w:themeColor="text1"/>
          <w:shd w:val="clear" w:color="auto" w:fill="FFFFFF"/>
        </w:rPr>
        <w:t xml:space="preserve"> El Artículo 317 </w:t>
      </w:r>
      <w:proofErr w:type="spellStart"/>
      <w:r w:rsidRPr="007D77DA">
        <w:rPr>
          <w:color w:val="000000" w:themeColor="text1"/>
          <w:shd w:val="clear" w:color="auto" w:fill="FFFFFF"/>
        </w:rPr>
        <w:t>Rgto</w:t>
      </w:r>
      <w:proofErr w:type="spellEnd"/>
      <w:r w:rsidRPr="007D77DA">
        <w:rPr>
          <w:color w:val="000000" w:themeColor="text1"/>
          <w:shd w:val="clear" w:color="auto" w:fill="FFFFFF"/>
        </w:rPr>
        <w:t xml:space="preserve"> .2/2011   de la Carrera Judicial dispone:</w:t>
      </w:r>
    </w:p>
    <w:p w14:paraId="398D706C" w14:textId="77777777" w:rsidR="008F69F7" w:rsidRPr="007D77DA" w:rsidRDefault="008F69F7" w:rsidP="007D77DA">
      <w:pPr>
        <w:jc w:val="both"/>
        <w:rPr>
          <w:b/>
          <w:i/>
          <w:color w:val="000000" w:themeColor="text1"/>
          <w:shd w:val="clear" w:color="auto" w:fill="FFFFFF"/>
        </w:rPr>
      </w:pPr>
      <w:r w:rsidRPr="007D77DA">
        <w:rPr>
          <w:i/>
          <w:color w:val="000000" w:themeColor="text1"/>
          <w:shd w:val="clear" w:color="auto" w:fill="FFFFFF"/>
        </w:rPr>
        <w:t xml:space="preserve">“1. Los jueces y magistrados tienen derecho a una </w:t>
      </w:r>
      <w:r w:rsidRPr="007D77DA">
        <w:rPr>
          <w:b/>
          <w:i/>
          <w:color w:val="000000" w:themeColor="text1"/>
          <w:shd w:val="clear" w:color="auto" w:fill="FFFFFF"/>
        </w:rPr>
        <w:t>protección eficaz en materia de seguridad y salud en el ejercicio de sus funciones.</w:t>
      </w:r>
    </w:p>
    <w:p w14:paraId="021EB64E" w14:textId="77777777" w:rsidR="008F69F7" w:rsidRPr="007D77DA" w:rsidRDefault="008F69F7" w:rsidP="007D77DA">
      <w:pPr>
        <w:jc w:val="both"/>
        <w:rPr>
          <w:i/>
          <w:color w:val="000000" w:themeColor="text1"/>
          <w:shd w:val="clear" w:color="auto" w:fill="FFFFFF"/>
        </w:rPr>
      </w:pPr>
      <w:r w:rsidRPr="007D77DA">
        <w:rPr>
          <w:i/>
          <w:color w:val="000000" w:themeColor="text1"/>
          <w:shd w:val="clear" w:color="auto" w:fill="FFFFFF"/>
        </w:rPr>
        <w:t xml:space="preserve">2. </w:t>
      </w:r>
      <w:r w:rsidRPr="007D77DA">
        <w:rPr>
          <w:b/>
          <w:i/>
          <w:color w:val="000000" w:themeColor="text1"/>
          <w:shd w:val="clear" w:color="auto" w:fill="FFFFFF"/>
        </w:rPr>
        <w:t>El Consejo General del Poder Judicial promoverá cuantas medidas y actuaciones resulten necesarias</w:t>
      </w:r>
      <w:r w:rsidRPr="007D77DA">
        <w:rPr>
          <w:i/>
          <w:color w:val="000000" w:themeColor="text1"/>
          <w:shd w:val="clear" w:color="auto" w:fill="FFFFFF"/>
        </w:rPr>
        <w:t xml:space="preserve"> para la salvaguardia del derecho enunciado en el número anterior, en consonancia con lo establecido en la normativa sobre prevención de riesgos laborales”.</w:t>
      </w:r>
    </w:p>
    <w:p w14:paraId="6F44845B" w14:textId="77777777" w:rsidR="008F69F7" w:rsidRPr="007D77DA" w:rsidRDefault="007D77DA" w:rsidP="007D77DA">
      <w:pPr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Dicho precepto establece la </w:t>
      </w:r>
      <w:r w:rsidR="008F69F7" w:rsidRPr="007D77DA">
        <w:rPr>
          <w:color w:val="000000" w:themeColor="text1"/>
          <w:shd w:val="clear" w:color="auto" w:fill="FFFFFF"/>
        </w:rPr>
        <w:t>obligación preventiva general del empresario, en este caso el C.G.P.J, defi</w:t>
      </w:r>
      <w:r>
        <w:rPr>
          <w:color w:val="000000" w:themeColor="text1"/>
          <w:shd w:val="clear" w:color="auto" w:fill="FFFFFF"/>
        </w:rPr>
        <w:t xml:space="preserve">nida en el artículo 14.2 de la </w:t>
      </w:r>
      <w:r w:rsidR="008F69F7" w:rsidRPr="007D77DA">
        <w:rPr>
          <w:color w:val="000000" w:themeColor="text1"/>
          <w:shd w:val="clear" w:color="auto" w:fill="FFFFFF"/>
        </w:rPr>
        <w:t xml:space="preserve">Ley 31/1995, que le obliga a garantizar la seguridad y salud de los trabajadores, adoptando «cuantas medidas fuesen necesarias». </w:t>
      </w:r>
      <w:r w:rsidR="008F69F7" w:rsidRPr="007D77DA">
        <w:rPr>
          <w:color w:val="000000" w:themeColor="text1"/>
          <w:shd w:val="clear" w:color="auto" w:fill="FFFFFF"/>
        </w:rPr>
        <w:lastRenderedPageBreak/>
        <w:t>De la dicción literal de este precepto resultaría que todo daño para la salud, la vida o la integridad física de un trabajador originado por el trabajo y derivado de un riesgo identificable (esto es, previsible) implicaría la responsabilidad indemnizatoria del empresario, salvo cuando éste acredite haber adoptado todas las medidas necesarias para impedir su producción.</w:t>
      </w:r>
    </w:p>
    <w:p w14:paraId="329695D7" w14:textId="77777777" w:rsidR="007E2A66" w:rsidRPr="007D77DA" w:rsidRDefault="007E2A66" w:rsidP="007D77DA">
      <w:pPr>
        <w:jc w:val="both"/>
        <w:rPr>
          <w:color w:val="000000" w:themeColor="text1"/>
          <w:shd w:val="clear" w:color="auto" w:fill="FFFFFF"/>
        </w:rPr>
      </w:pPr>
    </w:p>
    <w:p w14:paraId="55FF308C" w14:textId="77777777" w:rsidR="0007186C" w:rsidRPr="007D77DA" w:rsidRDefault="008F69F7" w:rsidP="007D77DA">
      <w:pPr>
        <w:jc w:val="both"/>
        <w:rPr>
          <w:color w:val="000000" w:themeColor="text1"/>
          <w:shd w:val="clear" w:color="auto" w:fill="FFFFFF"/>
        </w:rPr>
      </w:pPr>
      <w:r w:rsidRPr="007D77DA">
        <w:rPr>
          <w:b/>
          <w:color w:val="000000" w:themeColor="text1"/>
          <w:shd w:val="clear" w:color="auto" w:fill="FFFFFF"/>
        </w:rPr>
        <w:t>2.-</w:t>
      </w:r>
      <w:r w:rsidRPr="007D77DA">
        <w:rPr>
          <w:color w:val="000000" w:themeColor="text1"/>
          <w:shd w:val="clear" w:color="auto" w:fill="FFFFFF"/>
        </w:rPr>
        <w:t xml:space="preserve"> El Reglamento de funcionamiento interno de</w:t>
      </w:r>
      <w:r w:rsidR="007D77DA">
        <w:rPr>
          <w:color w:val="000000" w:themeColor="text1"/>
          <w:shd w:val="clear" w:color="auto" w:fill="FFFFFF"/>
        </w:rPr>
        <w:t xml:space="preserve"> </w:t>
      </w:r>
      <w:r w:rsidRPr="007D77DA">
        <w:rPr>
          <w:color w:val="000000" w:themeColor="text1"/>
          <w:shd w:val="clear" w:color="auto" w:fill="FFFFFF"/>
        </w:rPr>
        <w:t xml:space="preserve">la Comisión Nacional de Seguridad y Salud en su art. 3.11 detalla entre sus funciones la de: </w:t>
      </w:r>
    </w:p>
    <w:p w14:paraId="39F643BA" w14:textId="77777777" w:rsidR="0007186C" w:rsidRDefault="0007186C" w:rsidP="007D77DA">
      <w:pPr>
        <w:jc w:val="both"/>
        <w:rPr>
          <w:color w:val="000000" w:themeColor="text1"/>
          <w:shd w:val="clear" w:color="auto" w:fill="FFFFFF"/>
        </w:rPr>
      </w:pPr>
      <w:r w:rsidRPr="007D77DA">
        <w:rPr>
          <w:i/>
          <w:color w:val="000000" w:themeColor="text1"/>
          <w:shd w:val="clear" w:color="auto" w:fill="FFFFFF"/>
        </w:rPr>
        <w:t>“</w:t>
      </w:r>
      <w:r w:rsidR="008F69F7" w:rsidRPr="007D77DA">
        <w:rPr>
          <w:b/>
          <w:i/>
          <w:color w:val="000000" w:themeColor="text1"/>
          <w:shd w:val="clear" w:color="auto" w:fill="FFFFFF"/>
        </w:rPr>
        <w:t>Ser consultados por el CGPJ, con carácter previo a su ejecución, acerca de las decisiones a que se refiere el artículo 33 de la presente Ley 31/95</w:t>
      </w:r>
      <w:r w:rsidRPr="007D77DA">
        <w:rPr>
          <w:b/>
          <w:i/>
          <w:color w:val="000000" w:themeColor="text1"/>
          <w:shd w:val="clear" w:color="auto" w:fill="FFFFFF"/>
        </w:rPr>
        <w:t>”</w:t>
      </w:r>
      <w:r w:rsidR="00063A89">
        <w:rPr>
          <w:b/>
          <w:i/>
          <w:color w:val="000000" w:themeColor="text1"/>
          <w:shd w:val="clear" w:color="auto" w:fill="FFFFFF"/>
        </w:rPr>
        <w:t xml:space="preserve">, a </w:t>
      </w:r>
      <w:r w:rsidR="006B3A6C" w:rsidRPr="007D77DA">
        <w:rPr>
          <w:b/>
          <w:i/>
          <w:color w:val="000000" w:themeColor="text1"/>
          <w:shd w:val="clear" w:color="auto" w:fill="FFFFFF"/>
        </w:rPr>
        <w:t>saber “cualquier otra acción que pueda tener efectos sustanciales sobre la seguridad y la salud</w:t>
      </w:r>
      <w:r w:rsidR="006B3A6C" w:rsidRPr="007D77DA">
        <w:rPr>
          <w:i/>
          <w:color w:val="000000" w:themeColor="text1"/>
          <w:shd w:val="clear" w:color="auto" w:fill="FFFFFF"/>
        </w:rPr>
        <w:t xml:space="preserve"> de los trabajadores”</w:t>
      </w:r>
      <w:r w:rsidR="006B3A6C" w:rsidRPr="007D77DA">
        <w:rPr>
          <w:color w:val="000000" w:themeColor="text1"/>
          <w:shd w:val="clear" w:color="auto" w:fill="FFFFFF"/>
        </w:rPr>
        <w:t xml:space="preserve"> entre otras</w:t>
      </w:r>
      <w:r w:rsidR="007D77DA">
        <w:rPr>
          <w:color w:val="000000" w:themeColor="text1"/>
          <w:shd w:val="clear" w:color="auto" w:fill="FFFFFF"/>
        </w:rPr>
        <w:t>.</w:t>
      </w:r>
    </w:p>
    <w:p w14:paraId="3790FA62" w14:textId="77777777" w:rsidR="007E2A66" w:rsidRPr="007D77DA" w:rsidRDefault="007E2A66" w:rsidP="007D77DA">
      <w:pPr>
        <w:jc w:val="both"/>
        <w:rPr>
          <w:color w:val="000000" w:themeColor="text1"/>
          <w:shd w:val="clear" w:color="auto" w:fill="FFFFFF"/>
        </w:rPr>
      </w:pPr>
    </w:p>
    <w:p w14:paraId="4FE243D6" w14:textId="77777777" w:rsidR="0007186C" w:rsidRDefault="0007186C" w:rsidP="007D77DA">
      <w:pPr>
        <w:jc w:val="both"/>
        <w:rPr>
          <w:color w:val="000000" w:themeColor="text1"/>
          <w:shd w:val="clear" w:color="auto" w:fill="FFFFFF"/>
        </w:rPr>
      </w:pPr>
      <w:r w:rsidRPr="007D77DA">
        <w:rPr>
          <w:color w:val="000000" w:themeColor="text1"/>
          <w:shd w:val="clear" w:color="auto" w:fill="FFFFFF"/>
        </w:rPr>
        <w:t>La reunión de la CNSS estaba convocada para el viernes 13 de marzo y se había propuesto por las AAJJ precisamente que por el Consejo se informase de las medidas adoptar en rel</w:t>
      </w:r>
      <w:r w:rsidR="00063A89">
        <w:rPr>
          <w:color w:val="000000" w:themeColor="text1"/>
          <w:shd w:val="clear" w:color="auto" w:fill="FFFFFF"/>
        </w:rPr>
        <w:t xml:space="preserve">ación a la crisis del Covid-19 </w:t>
      </w:r>
      <w:r w:rsidRPr="007D77DA">
        <w:rPr>
          <w:color w:val="000000" w:themeColor="text1"/>
          <w:shd w:val="clear" w:color="auto" w:fill="FFFFFF"/>
        </w:rPr>
        <w:t xml:space="preserve">y en caso de peligro grave, inminente e inevitable, </w:t>
      </w:r>
      <w:proofErr w:type="gramStart"/>
      <w:r w:rsidRPr="007D77DA">
        <w:rPr>
          <w:color w:val="000000" w:themeColor="text1"/>
          <w:shd w:val="clear" w:color="auto" w:fill="FFFFFF"/>
        </w:rPr>
        <w:t>que  las</w:t>
      </w:r>
      <w:proofErr w:type="gramEnd"/>
      <w:r w:rsidRPr="007D77DA">
        <w:rPr>
          <w:color w:val="000000" w:themeColor="text1"/>
          <w:shd w:val="clear" w:color="auto" w:fill="FFFFFF"/>
        </w:rPr>
        <w:t xml:space="preserve"> personas trabajadoras pudiesen interrumpir su actividad y, si fuera necesario, abandonar de inmediato el lugar de trabajo.</w:t>
      </w:r>
      <w:r w:rsidR="007846F4">
        <w:rPr>
          <w:color w:val="000000" w:themeColor="text1"/>
          <w:shd w:val="clear" w:color="auto" w:fill="FFFFFF"/>
        </w:rPr>
        <w:t xml:space="preserve"> </w:t>
      </w:r>
      <w:r w:rsidRPr="007846F4">
        <w:rPr>
          <w:b/>
          <w:color w:val="000000" w:themeColor="text1"/>
          <w:shd w:val="clear" w:color="auto" w:fill="FFFFFF"/>
        </w:rPr>
        <w:t xml:space="preserve">Sin </w:t>
      </w:r>
      <w:r w:rsidR="00063A89" w:rsidRPr="007846F4">
        <w:rPr>
          <w:b/>
          <w:color w:val="000000" w:themeColor="text1"/>
          <w:shd w:val="clear" w:color="auto" w:fill="FFFFFF"/>
        </w:rPr>
        <w:t>embargo,</w:t>
      </w:r>
      <w:r w:rsidRPr="007846F4">
        <w:rPr>
          <w:b/>
          <w:color w:val="000000" w:themeColor="text1"/>
          <w:shd w:val="clear" w:color="auto" w:fill="FFFFFF"/>
        </w:rPr>
        <w:t xml:space="preserve"> en el día de hoy se ha acordado la suspensión de la citada reunión</w:t>
      </w:r>
      <w:r w:rsidR="007846F4" w:rsidRPr="007846F4">
        <w:rPr>
          <w:b/>
          <w:color w:val="000000" w:themeColor="text1"/>
          <w:shd w:val="clear" w:color="auto" w:fill="FFFFFF"/>
        </w:rPr>
        <w:t>, sin alternativa a su celebración por videoconferencia</w:t>
      </w:r>
      <w:r w:rsidR="007846F4">
        <w:rPr>
          <w:color w:val="000000" w:themeColor="text1"/>
          <w:shd w:val="clear" w:color="auto" w:fill="FFFFFF"/>
        </w:rPr>
        <w:t xml:space="preserve">, </w:t>
      </w:r>
      <w:r w:rsidRPr="007D77DA">
        <w:rPr>
          <w:color w:val="000000" w:themeColor="text1"/>
          <w:shd w:val="clear" w:color="auto" w:fill="FFFFFF"/>
        </w:rPr>
        <w:t>con lo que se ha visto suprimida la posibilidad de intervención de la CNSS en este tema de extrema gravedad.</w:t>
      </w:r>
    </w:p>
    <w:p w14:paraId="36515876" w14:textId="77777777" w:rsidR="007846F4" w:rsidRPr="007D77DA" w:rsidRDefault="00DF7212" w:rsidP="007D77DA">
      <w:pPr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Además, n</w:t>
      </w:r>
      <w:r>
        <w:rPr>
          <w:b/>
          <w:color w:val="000000" w:themeColor="text1"/>
          <w:shd w:val="clear" w:color="auto" w:fill="FFFFFF"/>
        </w:rPr>
        <w:t>o</w:t>
      </w:r>
      <w:r w:rsidRPr="00DF7212">
        <w:rPr>
          <w:b/>
          <w:color w:val="000000" w:themeColor="text1"/>
          <w:shd w:val="clear" w:color="auto" w:fill="FFFFFF"/>
        </w:rPr>
        <w:t xml:space="preserve"> hemos sido consultados en relación a las instrucciones emitidas por el CGPJ respecto al COVID-19</w:t>
      </w:r>
      <w:r>
        <w:rPr>
          <w:color w:val="000000" w:themeColor="text1"/>
          <w:shd w:val="clear" w:color="auto" w:fill="FFFFFF"/>
        </w:rPr>
        <w:t xml:space="preserve"> ni tampoco se nos ha informado de las </w:t>
      </w:r>
      <w:proofErr w:type="gramStart"/>
      <w:r>
        <w:rPr>
          <w:color w:val="000000" w:themeColor="text1"/>
          <w:shd w:val="clear" w:color="auto" w:fill="FFFFFF"/>
        </w:rPr>
        <w:t>medidas  que</w:t>
      </w:r>
      <w:proofErr w:type="gramEnd"/>
      <w:r>
        <w:rPr>
          <w:color w:val="000000" w:themeColor="text1"/>
          <w:shd w:val="clear" w:color="auto" w:fill="FFFFFF"/>
        </w:rPr>
        <w:t xml:space="preserve"> se van a adoptar en el futuro, lo que vacía de contenido nuestra función representativa y de control.</w:t>
      </w:r>
    </w:p>
    <w:p w14:paraId="69BB7A09" w14:textId="77777777" w:rsidR="0007186C" w:rsidRPr="007D77DA" w:rsidRDefault="0007186C" w:rsidP="007D77DA">
      <w:pPr>
        <w:jc w:val="both"/>
        <w:rPr>
          <w:color w:val="000000" w:themeColor="text1"/>
          <w:shd w:val="clear" w:color="auto" w:fill="FFFFFF"/>
        </w:rPr>
      </w:pPr>
    </w:p>
    <w:p w14:paraId="58459CEF" w14:textId="77777777" w:rsidR="0007186C" w:rsidRPr="007D77DA" w:rsidRDefault="0007186C" w:rsidP="007D77DA">
      <w:pPr>
        <w:jc w:val="both"/>
        <w:rPr>
          <w:color w:val="000000" w:themeColor="text1"/>
          <w:shd w:val="clear" w:color="auto" w:fill="FFFFFF"/>
        </w:rPr>
      </w:pPr>
      <w:r w:rsidRPr="007846F4">
        <w:rPr>
          <w:b/>
          <w:color w:val="000000" w:themeColor="text1"/>
          <w:shd w:val="clear" w:color="auto" w:fill="FFFFFF"/>
        </w:rPr>
        <w:t>3.-</w:t>
      </w:r>
      <w:r w:rsidRPr="007D77DA">
        <w:rPr>
          <w:color w:val="000000" w:themeColor="text1"/>
          <w:shd w:val="clear" w:color="auto" w:fill="FFFFFF"/>
        </w:rPr>
        <w:t xml:space="preserve"> Del mismo modo</w:t>
      </w:r>
      <w:r w:rsidR="007846F4">
        <w:rPr>
          <w:color w:val="000000" w:themeColor="text1"/>
          <w:shd w:val="clear" w:color="auto" w:fill="FFFFFF"/>
        </w:rPr>
        <w:t xml:space="preserve">, </w:t>
      </w:r>
      <w:r w:rsidRPr="007846F4">
        <w:rPr>
          <w:b/>
          <w:color w:val="000000" w:themeColor="text1"/>
          <w:shd w:val="clear" w:color="auto" w:fill="FFFFFF"/>
        </w:rPr>
        <w:t xml:space="preserve">el CGPJ ha acordado suspender desde hoy y hasta el próximo 13 de abril las actividades programadas por el Servicio de Formación Continua </w:t>
      </w:r>
      <w:r w:rsidR="007846F4" w:rsidRPr="007846F4">
        <w:rPr>
          <w:b/>
          <w:color w:val="000000" w:themeColor="text1"/>
          <w:shd w:val="clear" w:color="auto" w:fill="FFFFFF"/>
        </w:rPr>
        <w:t xml:space="preserve">y de la Escuela </w:t>
      </w:r>
      <w:r w:rsidRPr="007846F4">
        <w:rPr>
          <w:b/>
          <w:color w:val="000000" w:themeColor="text1"/>
          <w:shd w:val="clear" w:color="auto" w:fill="FFFFFF"/>
        </w:rPr>
        <w:t>Judicial</w:t>
      </w:r>
      <w:r w:rsidRPr="007D77DA">
        <w:rPr>
          <w:color w:val="000000" w:themeColor="text1"/>
          <w:shd w:val="clear" w:color="auto" w:fill="FFFFFF"/>
        </w:rPr>
        <w:t>. Estas actividades, consistentes en la celebración de una veintena de cursos de formación, implicab</w:t>
      </w:r>
      <w:r w:rsidR="007846F4">
        <w:rPr>
          <w:color w:val="000000" w:themeColor="text1"/>
          <w:shd w:val="clear" w:color="auto" w:fill="FFFFFF"/>
        </w:rPr>
        <w:t>an el desplazamiento de integrantes</w:t>
      </w:r>
      <w:r w:rsidRPr="007D77DA">
        <w:rPr>
          <w:color w:val="000000" w:themeColor="text1"/>
          <w:shd w:val="clear" w:color="auto" w:fill="FFFFFF"/>
        </w:rPr>
        <w:t xml:space="preserve"> de la Carrera Judicial destinados en otros territorios hasta Madrid.</w:t>
      </w:r>
    </w:p>
    <w:p w14:paraId="01A26BB9" w14:textId="77777777" w:rsidR="005361A8" w:rsidRPr="007E2A66" w:rsidRDefault="0007186C" w:rsidP="007D77DA">
      <w:pPr>
        <w:jc w:val="both"/>
        <w:rPr>
          <w:color w:val="000000" w:themeColor="text1"/>
          <w:shd w:val="clear" w:color="auto" w:fill="FFFFFF"/>
        </w:rPr>
      </w:pPr>
      <w:r w:rsidRPr="007E2A66">
        <w:rPr>
          <w:color w:val="000000" w:themeColor="text1"/>
          <w:shd w:val="clear" w:color="auto" w:fill="FFFFFF"/>
        </w:rPr>
        <w:t xml:space="preserve">El </w:t>
      </w:r>
      <w:r w:rsidRPr="00114E55">
        <w:rPr>
          <w:b/>
          <w:color w:val="000000" w:themeColor="text1"/>
          <w:shd w:val="clear" w:color="auto" w:fill="FFFFFF"/>
        </w:rPr>
        <w:t>Colegio de Abogados de Madrid</w:t>
      </w:r>
      <w:r w:rsidRPr="007E2A66">
        <w:rPr>
          <w:color w:val="000000" w:themeColor="text1"/>
          <w:shd w:val="clear" w:color="auto" w:fill="FFFFFF"/>
        </w:rPr>
        <w:t xml:space="preserve"> </w:t>
      </w:r>
      <w:r w:rsidR="005361A8" w:rsidRPr="007E2A66">
        <w:rPr>
          <w:color w:val="000000" w:themeColor="text1"/>
          <w:shd w:val="clear" w:color="auto" w:fill="FFFFFF"/>
        </w:rPr>
        <w:t>ha sol</w:t>
      </w:r>
      <w:r w:rsidR="006B3A6C" w:rsidRPr="007E2A66">
        <w:rPr>
          <w:color w:val="000000" w:themeColor="text1"/>
          <w:shd w:val="clear" w:color="auto" w:fill="FFFFFF"/>
        </w:rPr>
        <w:t>icitado al CGPJ la suspensión d</w:t>
      </w:r>
      <w:r w:rsidR="005361A8" w:rsidRPr="007E2A66">
        <w:rPr>
          <w:color w:val="000000" w:themeColor="text1"/>
          <w:shd w:val="clear" w:color="auto" w:fill="FFFFFF"/>
        </w:rPr>
        <w:t>e</w:t>
      </w:r>
      <w:r w:rsidR="006B3A6C" w:rsidRPr="007E2A66">
        <w:rPr>
          <w:color w:val="000000" w:themeColor="text1"/>
          <w:shd w:val="clear" w:color="auto" w:fill="FFFFFF"/>
        </w:rPr>
        <w:t xml:space="preserve"> </w:t>
      </w:r>
      <w:r w:rsidR="005361A8" w:rsidRPr="007E2A66">
        <w:rPr>
          <w:color w:val="000000" w:themeColor="text1"/>
          <w:shd w:val="clear" w:color="auto" w:fill="FFFFFF"/>
        </w:rPr>
        <w:t>las vistas y actuaciones judiciales que no tengan carácter urgente ante la situación creada por la epidemia de coronavirus.</w:t>
      </w:r>
    </w:p>
    <w:p w14:paraId="4F0B4517" w14:textId="77777777" w:rsidR="005361A8" w:rsidRPr="007E2A66" w:rsidRDefault="005361A8" w:rsidP="007D77DA">
      <w:pPr>
        <w:jc w:val="both"/>
        <w:rPr>
          <w:color w:val="000000" w:themeColor="text1"/>
          <w:shd w:val="clear" w:color="auto" w:fill="FFFFFF"/>
        </w:rPr>
      </w:pPr>
      <w:r w:rsidRPr="00114E55">
        <w:rPr>
          <w:b/>
          <w:color w:val="000000" w:themeColor="text1"/>
          <w:shd w:val="clear" w:color="auto" w:fill="FFFFFF"/>
        </w:rPr>
        <w:t>El Tribunal Constitucional</w:t>
      </w:r>
      <w:r w:rsidRPr="007E2A66">
        <w:rPr>
          <w:color w:val="000000" w:themeColor="text1"/>
          <w:shd w:val="clear" w:color="auto" w:fill="FFFFFF"/>
        </w:rPr>
        <w:t xml:space="preserve"> ha suspendido la actividad de su pleno durante esta semana en el marco de las prevenciones contra la propagación del coronavirus.</w:t>
      </w:r>
    </w:p>
    <w:p w14:paraId="7E6655A0" w14:textId="77777777" w:rsidR="005361A8" w:rsidRDefault="005361A8" w:rsidP="007D77DA">
      <w:pPr>
        <w:jc w:val="both"/>
        <w:rPr>
          <w:color w:val="000000" w:themeColor="text1"/>
          <w:shd w:val="clear" w:color="auto" w:fill="FFFFFF"/>
        </w:rPr>
      </w:pPr>
      <w:r w:rsidRPr="00114E55">
        <w:rPr>
          <w:b/>
          <w:color w:val="000000" w:themeColor="text1"/>
          <w:shd w:val="clear" w:color="auto" w:fill="FFFFFF"/>
        </w:rPr>
        <w:t>El Congreso de los Diputados</w:t>
      </w:r>
      <w:r w:rsidRPr="007E2A66">
        <w:rPr>
          <w:color w:val="000000" w:themeColor="text1"/>
          <w:shd w:val="clear" w:color="auto" w:fill="FFFFFF"/>
        </w:rPr>
        <w:t xml:space="preserve"> ha suspendido esta semana todos los plenos en el Congreso de los Diputados por el brote de coronavirus.</w:t>
      </w:r>
    </w:p>
    <w:p w14:paraId="36EFD15D" w14:textId="77777777" w:rsidR="00E526A9" w:rsidRDefault="00E526A9" w:rsidP="007D77DA">
      <w:pPr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En el ámbito de la </w:t>
      </w:r>
      <w:r w:rsidRPr="00114E55">
        <w:rPr>
          <w:b/>
          <w:color w:val="000000" w:themeColor="text1"/>
          <w:shd w:val="clear" w:color="auto" w:fill="FFFFFF"/>
        </w:rPr>
        <w:t>Administración Pública</w:t>
      </w:r>
      <w:r>
        <w:rPr>
          <w:color w:val="000000" w:themeColor="text1"/>
          <w:shd w:val="clear" w:color="auto" w:fill="FFFFFF"/>
        </w:rPr>
        <w:t xml:space="preserve">, se han adoptado medidas de contención extraordinarias y de protección para la </w:t>
      </w:r>
      <w:proofErr w:type="gramStart"/>
      <w:r>
        <w:rPr>
          <w:color w:val="000000" w:themeColor="text1"/>
          <w:shd w:val="clear" w:color="auto" w:fill="FFFFFF"/>
        </w:rPr>
        <w:t>salud  de</w:t>
      </w:r>
      <w:proofErr w:type="gramEnd"/>
      <w:r>
        <w:rPr>
          <w:color w:val="000000" w:themeColor="text1"/>
          <w:shd w:val="clear" w:color="auto" w:fill="FFFFFF"/>
        </w:rPr>
        <w:t xml:space="preserve"> empleadas y empleados públicos mediante resolución del Secretariado de Estado de Política Territorial y Función Pública de medidas a adoptar en los centros de trabajo dependientes de la Administración general del Estado por motivo del COVID-19.</w:t>
      </w:r>
    </w:p>
    <w:p w14:paraId="293FA88A" w14:textId="77777777" w:rsidR="00E526A9" w:rsidRPr="007E2A66" w:rsidRDefault="00E526A9" w:rsidP="007D77DA">
      <w:pPr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Y desde la </w:t>
      </w:r>
      <w:r w:rsidRPr="00114E55">
        <w:rPr>
          <w:b/>
          <w:color w:val="000000" w:themeColor="text1"/>
          <w:shd w:val="clear" w:color="auto" w:fill="FFFFFF"/>
        </w:rPr>
        <w:t>Fiscalí</w:t>
      </w:r>
      <w:r w:rsidR="00114E55" w:rsidRPr="00114E55">
        <w:rPr>
          <w:b/>
          <w:color w:val="000000" w:themeColor="text1"/>
          <w:shd w:val="clear" w:color="auto" w:fill="FFFFFF"/>
        </w:rPr>
        <w:t>a G</w:t>
      </w:r>
      <w:r w:rsidRPr="00114E55">
        <w:rPr>
          <w:b/>
          <w:color w:val="000000" w:themeColor="text1"/>
          <w:shd w:val="clear" w:color="auto" w:fill="FFFFFF"/>
        </w:rPr>
        <w:t>eneral</w:t>
      </w:r>
      <w:r>
        <w:rPr>
          <w:color w:val="000000" w:themeColor="text1"/>
          <w:shd w:val="clear" w:color="auto" w:fill="FFFFFF"/>
        </w:rPr>
        <w:t xml:space="preserve"> también se han adoptado medidas </w:t>
      </w:r>
      <w:r w:rsidR="00114E55">
        <w:rPr>
          <w:color w:val="000000" w:themeColor="text1"/>
          <w:shd w:val="clear" w:color="auto" w:fill="FFFFFF"/>
        </w:rPr>
        <w:t xml:space="preserve">especiales de contención del virus </w:t>
      </w:r>
      <w:proofErr w:type="gramStart"/>
      <w:r w:rsidR="00114E55">
        <w:rPr>
          <w:color w:val="000000" w:themeColor="text1"/>
          <w:shd w:val="clear" w:color="auto" w:fill="FFFFFF"/>
        </w:rPr>
        <w:t>y  protección</w:t>
      </w:r>
      <w:proofErr w:type="gramEnd"/>
      <w:r w:rsidR="00114E55">
        <w:rPr>
          <w:color w:val="000000" w:themeColor="text1"/>
          <w:shd w:val="clear" w:color="auto" w:fill="FFFFFF"/>
        </w:rPr>
        <w:t xml:space="preserve"> de la salud de Fiscales. </w:t>
      </w:r>
    </w:p>
    <w:p w14:paraId="0A31821D" w14:textId="77777777" w:rsidR="005361A8" w:rsidRPr="007E2A66" w:rsidRDefault="005361A8" w:rsidP="007D77DA">
      <w:pPr>
        <w:jc w:val="both"/>
        <w:rPr>
          <w:color w:val="000000" w:themeColor="text1"/>
          <w:shd w:val="clear" w:color="auto" w:fill="FFFFFF"/>
        </w:rPr>
      </w:pPr>
    </w:p>
    <w:p w14:paraId="28594D0E" w14:textId="77777777" w:rsidR="005361A8" w:rsidRPr="007D77DA" w:rsidRDefault="005361A8" w:rsidP="007D77DA">
      <w:pPr>
        <w:jc w:val="both"/>
        <w:rPr>
          <w:color w:val="000000" w:themeColor="text1"/>
          <w:shd w:val="clear" w:color="auto" w:fill="FFFFFF"/>
        </w:rPr>
      </w:pPr>
    </w:p>
    <w:p w14:paraId="04EDE69C" w14:textId="77777777" w:rsidR="005361A8" w:rsidRPr="007D77DA" w:rsidRDefault="007846F4" w:rsidP="007D77DA">
      <w:pPr>
        <w:jc w:val="both"/>
        <w:rPr>
          <w:color w:val="000000" w:themeColor="text1"/>
          <w:shd w:val="clear" w:color="auto" w:fill="FFFFFF"/>
        </w:rPr>
      </w:pPr>
      <w:r w:rsidRPr="007846F4">
        <w:rPr>
          <w:b/>
          <w:color w:val="000000" w:themeColor="text1"/>
          <w:shd w:val="clear" w:color="auto" w:fill="FFFFFF"/>
        </w:rPr>
        <w:t>4</w:t>
      </w:r>
      <w:r w:rsidR="005361A8" w:rsidRPr="007846F4">
        <w:rPr>
          <w:b/>
          <w:color w:val="000000" w:themeColor="text1"/>
          <w:shd w:val="clear" w:color="auto" w:fill="FFFFFF"/>
        </w:rPr>
        <w:t>.-</w:t>
      </w:r>
      <w:r w:rsidR="005361A8" w:rsidRPr="007D77DA">
        <w:rPr>
          <w:color w:val="000000" w:themeColor="text1"/>
          <w:shd w:val="clear" w:color="auto" w:fill="FFFFFF"/>
        </w:rPr>
        <w:t xml:space="preserve"> La instrucción de la Comisión Permanente que supedita la decisión jurisdiccional de suspender vistas y actuaciones a </w:t>
      </w:r>
      <w:r w:rsidR="005361A8" w:rsidRPr="007846F4">
        <w:rPr>
          <w:b/>
          <w:color w:val="000000" w:themeColor="text1"/>
          <w:shd w:val="clear" w:color="auto" w:fill="FFFFFF"/>
        </w:rPr>
        <w:t xml:space="preserve">la autorización del presidente del tribunal correspondiente y de la ratificación posterior de la Comisión Permanente, </w:t>
      </w:r>
      <w:r w:rsidR="005361A8" w:rsidRPr="007846F4">
        <w:rPr>
          <w:b/>
          <w:color w:val="000000" w:themeColor="text1"/>
          <w:shd w:val="clear" w:color="auto" w:fill="FFFFFF"/>
        </w:rPr>
        <w:lastRenderedPageBreak/>
        <w:t>entendemos que pugna frontalmente con la dicción del art. 21 de la L.P.R.L</w:t>
      </w:r>
      <w:r w:rsidR="005361A8" w:rsidRPr="007D77DA">
        <w:rPr>
          <w:color w:val="000000" w:themeColor="text1"/>
          <w:shd w:val="clear" w:color="auto" w:fill="FFFFFF"/>
        </w:rPr>
        <w:t xml:space="preserve"> que dispone:</w:t>
      </w:r>
    </w:p>
    <w:p w14:paraId="35B49DF4" w14:textId="77777777" w:rsidR="005361A8" w:rsidRPr="007846F4" w:rsidRDefault="005361A8" w:rsidP="007D77DA">
      <w:pPr>
        <w:jc w:val="both"/>
        <w:rPr>
          <w:i/>
          <w:color w:val="000000" w:themeColor="text1"/>
          <w:shd w:val="clear" w:color="auto" w:fill="FFFFFF"/>
        </w:rPr>
      </w:pPr>
      <w:r w:rsidRPr="007846F4">
        <w:rPr>
          <w:i/>
          <w:color w:val="000000" w:themeColor="text1"/>
          <w:shd w:val="clear" w:color="auto" w:fill="FFFFFF"/>
        </w:rPr>
        <w:t xml:space="preserve">“. Cuando los trabajadores estén o puedan estar expuestos a un </w:t>
      </w:r>
      <w:r w:rsidRPr="007846F4">
        <w:rPr>
          <w:b/>
          <w:i/>
          <w:color w:val="000000" w:themeColor="text1"/>
          <w:shd w:val="clear" w:color="auto" w:fill="FFFFFF"/>
        </w:rPr>
        <w:t>riesgo grave e inminente con ocasión de su trabajo</w:t>
      </w:r>
      <w:r w:rsidRPr="007846F4">
        <w:rPr>
          <w:i/>
          <w:color w:val="000000" w:themeColor="text1"/>
          <w:shd w:val="clear" w:color="auto" w:fill="FFFFFF"/>
        </w:rPr>
        <w:t>, el empresario estará obligado a:</w:t>
      </w:r>
    </w:p>
    <w:p w14:paraId="6D1C64B7" w14:textId="77777777" w:rsidR="005361A8" w:rsidRDefault="005361A8" w:rsidP="007D77DA">
      <w:pPr>
        <w:jc w:val="both"/>
        <w:rPr>
          <w:i/>
          <w:color w:val="000000" w:themeColor="text1"/>
          <w:shd w:val="clear" w:color="auto" w:fill="FFFFFF"/>
        </w:rPr>
      </w:pPr>
      <w:r w:rsidRPr="007846F4">
        <w:rPr>
          <w:i/>
          <w:color w:val="000000" w:themeColor="text1"/>
          <w:shd w:val="clear" w:color="auto" w:fill="FFFFFF"/>
        </w:rPr>
        <w:t xml:space="preserve">b) </w:t>
      </w:r>
      <w:r w:rsidRPr="007846F4">
        <w:rPr>
          <w:b/>
          <w:i/>
          <w:color w:val="000000" w:themeColor="text1"/>
          <w:shd w:val="clear" w:color="auto" w:fill="FFFFFF"/>
        </w:rPr>
        <w:t>Adoptar las medidas y dar las instrucciones necesarias para que, en caso de peligro grave, inminente e inevitable, los trabajadores puedan interrumpir su actividad y, si fuera necesario, abandonar de inmediato el lugar de trabajo</w:t>
      </w:r>
      <w:r w:rsidRPr="007846F4">
        <w:rPr>
          <w:i/>
          <w:color w:val="000000" w:themeColor="text1"/>
          <w:shd w:val="clear" w:color="auto" w:fill="FFFFFF"/>
        </w:rPr>
        <w:t>. En este supuesto no podrá exigirse a los trabajadores que reanuden su actividad mientras persista el peligro, salvo excepción debidamente justificada por razones de seguridad y determinada reglamentariamente.</w:t>
      </w:r>
      <w:r w:rsidR="008C0816">
        <w:rPr>
          <w:i/>
          <w:color w:val="000000" w:themeColor="text1"/>
          <w:shd w:val="clear" w:color="auto" w:fill="FFFFFF"/>
        </w:rPr>
        <w:t>”</w:t>
      </w:r>
    </w:p>
    <w:p w14:paraId="7550C0D4" w14:textId="77777777" w:rsidR="008C0816" w:rsidRDefault="008C0816" w:rsidP="007D77DA">
      <w:pPr>
        <w:jc w:val="both"/>
        <w:rPr>
          <w:i/>
          <w:color w:val="000000" w:themeColor="text1"/>
          <w:shd w:val="clear" w:color="auto" w:fill="FFFFFF"/>
        </w:rPr>
      </w:pPr>
    </w:p>
    <w:p w14:paraId="36028B10" w14:textId="77777777" w:rsidR="007E2A66" w:rsidRDefault="008C0816" w:rsidP="007D77DA">
      <w:pPr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Tal posibilidad de </w:t>
      </w:r>
      <w:proofErr w:type="spellStart"/>
      <w:r>
        <w:rPr>
          <w:color w:val="000000" w:themeColor="text1"/>
          <w:shd w:val="clear" w:color="auto" w:fill="FFFFFF"/>
        </w:rPr>
        <w:t>autotutela</w:t>
      </w:r>
      <w:proofErr w:type="spellEnd"/>
      <w:r w:rsidR="007E2A66">
        <w:rPr>
          <w:color w:val="000000" w:themeColor="text1"/>
          <w:shd w:val="clear" w:color="auto" w:fill="FFFFFF"/>
        </w:rPr>
        <w:t>,</w:t>
      </w:r>
      <w:r>
        <w:rPr>
          <w:color w:val="000000" w:themeColor="text1"/>
          <w:shd w:val="clear" w:color="auto" w:fill="FFFFFF"/>
        </w:rPr>
        <w:t xml:space="preserve"> ante un riesgo inminente p</w:t>
      </w:r>
      <w:r w:rsidR="007E2A66">
        <w:rPr>
          <w:color w:val="000000" w:themeColor="text1"/>
          <w:shd w:val="clear" w:color="auto" w:fill="FFFFFF"/>
        </w:rPr>
        <w:t xml:space="preserve">ara la salud, puede ser adoptada no solo individualmente sino </w:t>
      </w:r>
      <w:r>
        <w:rPr>
          <w:color w:val="000000" w:themeColor="text1"/>
          <w:shd w:val="clear" w:color="auto" w:fill="FFFFFF"/>
        </w:rPr>
        <w:t xml:space="preserve">también desde el correspondiente órgano de representación colectiva, </w:t>
      </w:r>
      <w:r w:rsidR="007E2A66">
        <w:rPr>
          <w:color w:val="000000" w:themeColor="text1"/>
          <w:shd w:val="clear" w:color="auto" w:fill="FFFFFF"/>
        </w:rPr>
        <w:t>incluida la representación autonómica y/o nacional de la carrera judicial, en materia de prevención de riesgos.</w:t>
      </w:r>
    </w:p>
    <w:p w14:paraId="1A9DBD01" w14:textId="77777777" w:rsidR="005361A8" w:rsidRPr="007D77DA" w:rsidRDefault="005361A8" w:rsidP="007D77DA">
      <w:pPr>
        <w:jc w:val="both"/>
        <w:rPr>
          <w:color w:val="000000" w:themeColor="text1"/>
          <w:shd w:val="clear" w:color="auto" w:fill="FFFFFF"/>
        </w:rPr>
      </w:pPr>
    </w:p>
    <w:p w14:paraId="3068A130" w14:textId="77777777" w:rsidR="007E2A66" w:rsidRDefault="006B3A6C" w:rsidP="007E2A66">
      <w:pPr>
        <w:jc w:val="both"/>
        <w:rPr>
          <w:color w:val="000000" w:themeColor="text1"/>
          <w:shd w:val="clear" w:color="auto" w:fill="FFFFFF"/>
        </w:rPr>
      </w:pPr>
      <w:r w:rsidRPr="007D77DA">
        <w:rPr>
          <w:color w:val="000000" w:themeColor="text1"/>
          <w:shd w:val="clear" w:color="auto" w:fill="FFFFFF"/>
        </w:rPr>
        <w:t xml:space="preserve">En </w:t>
      </w:r>
      <w:r w:rsidR="007E2A66" w:rsidRPr="007D77DA">
        <w:rPr>
          <w:color w:val="000000" w:themeColor="text1"/>
          <w:shd w:val="clear" w:color="auto" w:fill="FFFFFF"/>
        </w:rPr>
        <w:t>consecuencia,</w:t>
      </w:r>
      <w:r w:rsidRPr="007D77DA">
        <w:rPr>
          <w:color w:val="000000" w:themeColor="text1"/>
          <w:shd w:val="clear" w:color="auto" w:fill="FFFFFF"/>
        </w:rPr>
        <w:t xml:space="preserve"> </w:t>
      </w:r>
      <w:r w:rsidR="007E2A66">
        <w:rPr>
          <w:color w:val="000000" w:themeColor="text1"/>
          <w:shd w:val="clear" w:color="auto" w:fill="FFFFFF"/>
        </w:rPr>
        <w:t xml:space="preserve">solicitamos del CGPJ, </w:t>
      </w:r>
    </w:p>
    <w:p w14:paraId="38FC6F67" w14:textId="77777777" w:rsidR="007E2A66" w:rsidRDefault="007E2A66" w:rsidP="007E2A66">
      <w:pPr>
        <w:jc w:val="both"/>
        <w:rPr>
          <w:color w:val="000000" w:themeColor="text1"/>
          <w:shd w:val="clear" w:color="auto" w:fill="FFFFFF"/>
        </w:rPr>
      </w:pPr>
    </w:p>
    <w:p w14:paraId="474A8867" w14:textId="77777777" w:rsidR="007E2A66" w:rsidRDefault="00E526A9" w:rsidP="007E2A66">
      <w:pPr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-</w:t>
      </w:r>
      <w:r w:rsidR="00307F2A" w:rsidRPr="00E526A9">
        <w:rPr>
          <w:b/>
          <w:color w:val="000000" w:themeColor="text1"/>
          <w:shd w:val="clear" w:color="auto" w:fill="FFFFFF"/>
        </w:rPr>
        <w:t xml:space="preserve">coherencia en sus instrucciones, con </w:t>
      </w:r>
      <w:r w:rsidR="007E2A66" w:rsidRPr="00E526A9">
        <w:rPr>
          <w:b/>
          <w:color w:val="000000" w:themeColor="text1"/>
          <w:shd w:val="clear" w:color="auto" w:fill="FFFFFF"/>
        </w:rPr>
        <w:t>las recomendaciones internacionales</w:t>
      </w:r>
      <w:r w:rsidR="007E2A66">
        <w:rPr>
          <w:color w:val="000000" w:themeColor="text1"/>
          <w:shd w:val="clear" w:color="auto" w:fill="FFFFFF"/>
        </w:rPr>
        <w:t xml:space="preserve"> y nacionales en materia preventiva y de contención d</w:t>
      </w:r>
      <w:r w:rsidR="00307F2A">
        <w:rPr>
          <w:color w:val="000000" w:themeColor="text1"/>
          <w:shd w:val="clear" w:color="auto" w:fill="FFFFFF"/>
        </w:rPr>
        <w:t>el COVID-19.</w:t>
      </w:r>
      <w:r w:rsidR="007E2A66">
        <w:rPr>
          <w:color w:val="000000" w:themeColor="text1"/>
          <w:shd w:val="clear" w:color="auto" w:fill="FFFFFF"/>
        </w:rPr>
        <w:t xml:space="preserve"> </w:t>
      </w:r>
    </w:p>
    <w:p w14:paraId="115FA3EC" w14:textId="77777777" w:rsidR="00307F2A" w:rsidRDefault="00307F2A" w:rsidP="007E2A66">
      <w:pPr>
        <w:jc w:val="both"/>
        <w:rPr>
          <w:color w:val="000000" w:themeColor="text1"/>
          <w:shd w:val="clear" w:color="auto" w:fill="FFFFFF"/>
        </w:rPr>
      </w:pPr>
    </w:p>
    <w:p w14:paraId="1D2059AC" w14:textId="77777777" w:rsidR="005361A8" w:rsidRDefault="00307F2A" w:rsidP="007E2A66">
      <w:pPr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-</w:t>
      </w:r>
      <w:r w:rsidRPr="00E526A9">
        <w:rPr>
          <w:b/>
          <w:color w:val="000000" w:themeColor="text1"/>
          <w:shd w:val="clear" w:color="auto" w:fill="FFFFFF"/>
        </w:rPr>
        <w:t>C</w:t>
      </w:r>
      <w:r w:rsidR="007E2A66" w:rsidRPr="00E526A9">
        <w:rPr>
          <w:b/>
          <w:color w:val="000000" w:themeColor="text1"/>
          <w:shd w:val="clear" w:color="auto" w:fill="FFFFFF"/>
        </w:rPr>
        <w:t xml:space="preserve">umplimiento </w:t>
      </w:r>
      <w:r w:rsidRPr="00E526A9">
        <w:rPr>
          <w:b/>
          <w:color w:val="000000" w:themeColor="text1"/>
          <w:shd w:val="clear" w:color="auto" w:fill="FFFFFF"/>
        </w:rPr>
        <w:t>de</w:t>
      </w:r>
      <w:r w:rsidR="007E2A66" w:rsidRPr="00E526A9">
        <w:rPr>
          <w:b/>
          <w:color w:val="000000" w:themeColor="text1"/>
          <w:shd w:val="clear" w:color="auto" w:fill="FFFFFF"/>
        </w:rPr>
        <w:t xml:space="preserve"> la normativa vigente y aplicable en materia de prevención de riesgos</w:t>
      </w:r>
      <w:r w:rsidR="007E2A66">
        <w:rPr>
          <w:color w:val="000000" w:themeColor="text1"/>
          <w:shd w:val="clear" w:color="auto" w:fill="FFFFFF"/>
        </w:rPr>
        <w:t xml:space="preserve"> </w:t>
      </w:r>
      <w:r w:rsidRPr="00E526A9">
        <w:rPr>
          <w:b/>
          <w:color w:val="000000" w:themeColor="text1"/>
          <w:shd w:val="clear" w:color="auto" w:fill="FFFFFF"/>
        </w:rPr>
        <w:t>en la carrera judicial</w:t>
      </w:r>
      <w:r>
        <w:rPr>
          <w:color w:val="000000" w:themeColor="text1"/>
          <w:shd w:val="clear" w:color="auto" w:fill="FFFFFF"/>
        </w:rPr>
        <w:t>, facilitando</w:t>
      </w:r>
      <w:r w:rsidR="007E2A66">
        <w:rPr>
          <w:color w:val="000000" w:themeColor="text1"/>
          <w:shd w:val="clear" w:color="auto" w:fill="FFFFFF"/>
        </w:rPr>
        <w:t>, y no dificultando, las suspens</w:t>
      </w:r>
      <w:r>
        <w:rPr>
          <w:color w:val="000000" w:themeColor="text1"/>
          <w:shd w:val="clear" w:color="auto" w:fill="FFFFFF"/>
        </w:rPr>
        <w:t xml:space="preserve">iones de actuaciones judiciales, </w:t>
      </w:r>
      <w:r w:rsidR="007E2A66">
        <w:rPr>
          <w:color w:val="000000" w:themeColor="text1"/>
          <w:shd w:val="clear" w:color="auto" w:fill="FFFFFF"/>
        </w:rPr>
        <w:t>por razones sanitarias</w:t>
      </w:r>
      <w:r>
        <w:rPr>
          <w:color w:val="000000" w:themeColor="text1"/>
          <w:shd w:val="clear" w:color="auto" w:fill="FFFFFF"/>
        </w:rPr>
        <w:t xml:space="preserve"> </w:t>
      </w:r>
      <w:proofErr w:type="gramStart"/>
      <w:r w:rsidR="00DF7212">
        <w:rPr>
          <w:color w:val="000000" w:themeColor="text1"/>
          <w:shd w:val="clear" w:color="auto" w:fill="FFFFFF"/>
        </w:rPr>
        <w:t>que</w:t>
      </w:r>
      <w:proofErr w:type="gramEnd"/>
      <w:r w:rsidR="00DF7212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con carácter preventivo, se tomen en las </w:t>
      </w:r>
      <w:r w:rsidR="007E2A66">
        <w:rPr>
          <w:color w:val="000000" w:themeColor="text1"/>
          <w:shd w:val="clear" w:color="auto" w:fill="FFFFFF"/>
        </w:rPr>
        <w:t>zonas geográficas de España en las que se hayan establecido medidas e</w:t>
      </w:r>
      <w:r w:rsidR="00063A89">
        <w:rPr>
          <w:color w:val="000000" w:themeColor="text1"/>
          <w:shd w:val="clear" w:color="auto" w:fill="FFFFFF"/>
        </w:rPr>
        <w:t>xtraordinarias.</w:t>
      </w:r>
    </w:p>
    <w:p w14:paraId="7D1CD327" w14:textId="77777777" w:rsidR="00063A89" w:rsidRDefault="00063A89" w:rsidP="007E2A66">
      <w:pPr>
        <w:jc w:val="both"/>
        <w:rPr>
          <w:color w:val="000000" w:themeColor="text1"/>
          <w:shd w:val="clear" w:color="auto" w:fill="FFFFFF"/>
        </w:rPr>
      </w:pPr>
    </w:p>
    <w:p w14:paraId="55DD7DCC" w14:textId="77777777" w:rsidR="00DF7212" w:rsidRPr="00E526A9" w:rsidRDefault="00E526A9" w:rsidP="00DF7212">
      <w:pPr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-Se den las </w:t>
      </w:r>
      <w:r w:rsidRPr="00E526A9">
        <w:rPr>
          <w:b/>
          <w:color w:val="000000" w:themeColor="text1"/>
          <w:shd w:val="clear" w:color="auto" w:fill="FFFFFF"/>
        </w:rPr>
        <w:t>i</w:t>
      </w:r>
      <w:r w:rsidR="00DF7212" w:rsidRPr="00E526A9">
        <w:rPr>
          <w:b/>
          <w:color w:val="000000" w:themeColor="text1"/>
          <w:shd w:val="clear" w:color="auto" w:fill="FFFFFF"/>
        </w:rPr>
        <w:t xml:space="preserve">nstrucciones precisas a las Salas de Gobierno de las CCAA afectadas por la suspensión de actividad de colegios para </w:t>
      </w:r>
      <w:r w:rsidR="00E82483" w:rsidRPr="00E526A9">
        <w:rPr>
          <w:b/>
          <w:color w:val="000000" w:themeColor="text1"/>
          <w:shd w:val="clear" w:color="auto" w:fill="FFFFFF"/>
        </w:rPr>
        <w:t>facilitar</w:t>
      </w:r>
      <w:r w:rsidR="003535E6" w:rsidRPr="00E526A9">
        <w:rPr>
          <w:b/>
          <w:color w:val="000000" w:themeColor="text1"/>
          <w:shd w:val="clear" w:color="auto" w:fill="FFFFFF"/>
        </w:rPr>
        <w:t>, en su caso,</w:t>
      </w:r>
      <w:r w:rsidR="00E82483" w:rsidRPr="00E526A9">
        <w:rPr>
          <w:b/>
          <w:color w:val="000000" w:themeColor="text1"/>
          <w:shd w:val="clear" w:color="auto" w:fill="FFFFFF"/>
        </w:rPr>
        <w:t xml:space="preserve"> el trab</w:t>
      </w:r>
      <w:r>
        <w:rPr>
          <w:b/>
          <w:color w:val="000000" w:themeColor="text1"/>
          <w:shd w:val="clear" w:color="auto" w:fill="FFFFFF"/>
        </w:rPr>
        <w:t xml:space="preserve">ajo judicial desde el domicilio, </w:t>
      </w:r>
      <w:r w:rsidRPr="00E526A9">
        <w:rPr>
          <w:color w:val="000000" w:themeColor="text1"/>
          <w:shd w:val="clear" w:color="auto" w:fill="FFFFFF"/>
        </w:rPr>
        <w:t>en cumplimiento del derecho a la conciliaci</w:t>
      </w:r>
      <w:r>
        <w:rPr>
          <w:color w:val="000000" w:themeColor="text1"/>
          <w:shd w:val="clear" w:color="auto" w:fill="FFFFFF"/>
        </w:rPr>
        <w:t>ón familiar y laboral en condiciones extraordinarias.</w:t>
      </w:r>
      <w:r w:rsidR="00E82483" w:rsidRPr="00E526A9">
        <w:rPr>
          <w:color w:val="000000" w:themeColor="text1"/>
          <w:shd w:val="clear" w:color="auto" w:fill="FFFFFF"/>
        </w:rPr>
        <w:t xml:space="preserve"> </w:t>
      </w:r>
    </w:p>
    <w:p w14:paraId="2D2FD40D" w14:textId="77777777" w:rsidR="00063A89" w:rsidRPr="007D77DA" w:rsidRDefault="00063A89" w:rsidP="007E2A66">
      <w:pPr>
        <w:jc w:val="both"/>
        <w:rPr>
          <w:color w:val="000000" w:themeColor="text1"/>
          <w:shd w:val="clear" w:color="auto" w:fill="FFFFFF"/>
        </w:rPr>
      </w:pPr>
    </w:p>
    <w:p w14:paraId="1EE6C181" w14:textId="77777777" w:rsidR="005361A8" w:rsidRPr="007D77DA" w:rsidRDefault="005361A8" w:rsidP="007D77DA">
      <w:pPr>
        <w:jc w:val="both"/>
        <w:rPr>
          <w:color w:val="000000" w:themeColor="text1"/>
          <w:shd w:val="clear" w:color="auto" w:fill="FFFFFF"/>
        </w:rPr>
      </w:pPr>
    </w:p>
    <w:p w14:paraId="159A2FFB" w14:textId="77777777" w:rsidR="005361A8" w:rsidRDefault="005361A8" w:rsidP="007D77DA">
      <w:pPr>
        <w:jc w:val="both"/>
        <w:rPr>
          <w:color w:val="000000" w:themeColor="text1"/>
          <w:shd w:val="clear" w:color="auto" w:fill="FFFFFF"/>
        </w:rPr>
      </w:pPr>
    </w:p>
    <w:p w14:paraId="572F79E9" w14:textId="77777777" w:rsidR="00063A89" w:rsidRDefault="00063A89" w:rsidP="007D77DA">
      <w:pPr>
        <w:jc w:val="both"/>
        <w:rPr>
          <w:color w:val="000000" w:themeColor="text1"/>
          <w:shd w:val="clear" w:color="auto" w:fill="FFFFFF"/>
        </w:rPr>
      </w:pPr>
    </w:p>
    <w:p w14:paraId="5364D5A8" w14:textId="77777777" w:rsidR="00E82483" w:rsidRDefault="00E82483" w:rsidP="007D77DA">
      <w:pPr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Los </w:t>
      </w:r>
      <w:r w:rsidR="00063A89">
        <w:rPr>
          <w:color w:val="000000" w:themeColor="text1"/>
          <w:shd w:val="clear" w:color="auto" w:fill="FFFFFF"/>
        </w:rPr>
        <w:t xml:space="preserve">Representantes </w:t>
      </w:r>
      <w:r w:rsidR="00E526A9">
        <w:rPr>
          <w:color w:val="000000" w:themeColor="text1"/>
          <w:shd w:val="clear" w:color="auto" w:fill="FFFFFF"/>
        </w:rPr>
        <w:t xml:space="preserve">sociales </w:t>
      </w:r>
      <w:r w:rsidR="00063A89">
        <w:rPr>
          <w:color w:val="000000" w:themeColor="text1"/>
          <w:shd w:val="clear" w:color="auto" w:fill="FFFFFF"/>
        </w:rPr>
        <w:t xml:space="preserve">de la CNSS </w:t>
      </w:r>
    </w:p>
    <w:p w14:paraId="5E656B17" w14:textId="77777777" w:rsidR="00E526A9" w:rsidRDefault="00E526A9" w:rsidP="007D77DA">
      <w:pPr>
        <w:jc w:val="both"/>
        <w:rPr>
          <w:color w:val="000000" w:themeColor="text1"/>
          <w:shd w:val="clear" w:color="auto" w:fill="FFFFFF"/>
        </w:rPr>
      </w:pPr>
    </w:p>
    <w:p w14:paraId="73CA421F" w14:textId="77777777" w:rsidR="00E526A9" w:rsidRDefault="00E526A9" w:rsidP="00E526A9">
      <w:pPr>
        <w:jc w:val="both"/>
        <w:rPr>
          <w:b/>
          <w:color w:val="000000"/>
          <w:shd w:val="clear" w:color="auto" w:fill="FFFFFF"/>
          <w:lang w:val="es-ES_tradnl"/>
        </w:rPr>
      </w:pPr>
      <w:r>
        <w:rPr>
          <w:b/>
          <w:color w:val="000000"/>
          <w:shd w:val="clear" w:color="auto" w:fill="FFFFFF"/>
          <w:lang w:val="es-ES_tradnl"/>
        </w:rPr>
        <w:t>Dª ANA DESCALZO PINO</w:t>
      </w:r>
    </w:p>
    <w:p w14:paraId="31578743" w14:textId="77777777" w:rsidR="00E526A9" w:rsidRDefault="00E526A9" w:rsidP="00E526A9">
      <w:pPr>
        <w:jc w:val="both"/>
        <w:rPr>
          <w:b/>
          <w:color w:val="000000"/>
          <w:shd w:val="clear" w:color="auto" w:fill="FFFFFF"/>
          <w:lang w:val="es-ES_tradnl"/>
        </w:rPr>
      </w:pPr>
      <w:r>
        <w:rPr>
          <w:b/>
          <w:color w:val="000000"/>
          <w:shd w:val="clear" w:color="auto" w:fill="FFFFFF"/>
          <w:lang w:val="es-ES_tradnl"/>
        </w:rPr>
        <w:t>D. JORGE RIESTRA</w:t>
      </w:r>
    </w:p>
    <w:p w14:paraId="05ECF3AE" w14:textId="77777777" w:rsidR="00E526A9" w:rsidRDefault="00E526A9" w:rsidP="00E526A9">
      <w:pPr>
        <w:jc w:val="both"/>
        <w:rPr>
          <w:b/>
          <w:color w:val="000000"/>
          <w:shd w:val="clear" w:color="auto" w:fill="FFFFFF"/>
          <w:lang w:val="es-ES_tradnl"/>
        </w:rPr>
      </w:pPr>
      <w:r>
        <w:rPr>
          <w:b/>
          <w:color w:val="000000"/>
          <w:shd w:val="clear" w:color="auto" w:fill="FFFFFF"/>
          <w:lang w:val="es-ES_tradnl"/>
        </w:rPr>
        <w:t xml:space="preserve">D. MARCOS RAMOS VALLES </w:t>
      </w:r>
    </w:p>
    <w:p w14:paraId="6E4D019F" w14:textId="77777777" w:rsidR="00E526A9" w:rsidRDefault="00E526A9" w:rsidP="00E526A9">
      <w:pPr>
        <w:jc w:val="both"/>
        <w:rPr>
          <w:b/>
          <w:color w:val="000000"/>
          <w:shd w:val="clear" w:color="auto" w:fill="FFFFFF"/>
          <w:lang w:val="es-ES_tradnl"/>
        </w:rPr>
      </w:pPr>
      <w:r>
        <w:rPr>
          <w:b/>
          <w:color w:val="000000"/>
          <w:shd w:val="clear" w:color="auto" w:fill="FFFFFF"/>
          <w:lang w:val="es-ES_tradnl"/>
        </w:rPr>
        <w:t xml:space="preserve">Dª PAZ </w:t>
      </w:r>
      <w:r w:rsidR="000155C1">
        <w:rPr>
          <w:b/>
          <w:color w:val="000000"/>
          <w:shd w:val="clear" w:color="auto" w:fill="FFFFFF"/>
          <w:lang w:val="es-ES_tradnl"/>
        </w:rPr>
        <w:t>FERNÁND</w:t>
      </w:r>
      <w:r>
        <w:rPr>
          <w:b/>
          <w:color w:val="000000"/>
          <w:shd w:val="clear" w:color="auto" w:fill="FFFFFF"/>
          <w:lang w:val="es-ES_tradnl"/>
        </w:rPr>
        <w:t xml:space="preserve">EZ MUÑOZ  </w:t>
      </w:r>
    </w:p>
    <w:p w14:paraId="1B441F6F" w14:textId="77777777" w:rsidR="00E526A9" w:rsidRDefault="00E526A9" w:rsidP="00E526A9">
      <w:pPr>
        <w:jc w:val="both"/>
        <w:rPr>
          <w:b/>
          <w:color w:val="000000"/>
          <w:shd w:val="clear" w:color="auto" w:fill="FFFFFF"/>
          <w:lang w:val="es-ES_tradnl"/>
        </w:rPr>
      </w:pPr>
      <w:r>
        <w:rPr>
          <w:b/>
          <w:color w:val="000000"/>
          <w:shd w:val="clear" w:color="auto" w:fill="FFFFFF"/>
          <w:lang w:val="es-ES_tradnl"/>
        </w:rPr>
        <w:t xml:space="preserve">D. CARLOS HUGO PRECIADO DOMÈNECH </w:t>
      </w:r>
    </w:p>
    <w:p w14:paraId="1F76A3BE" w14:textId="77777777" w:rsidR="00E526A9" w:rsidRDefault="00E526A9" w:rsidP="00E526A9">
      <w:pPr>
        <w:jc w:val="both"/>
        <w:rPr>
          <w:b/>
          <w:color w:val="000000"/>
          <w:shd w:val="clear" w:color="auto" w:fill="FFFFFF"/>
          <w:lang w:val="es-ES_tradnl"/>
        </w:rPr>
      </w:pPr>
      <w:r>
        <w:rPr>
          <w:b/>
          <w:color w:val="000000"/>
          <w:shd w:val="clear" w:color="auto" w:fill="FFFFFF"/>
          <w:lang w:val="es-ES_tradnl"/>
        </w:rPr>
        <w:t>D. GLORIA POYATOS I MATAS</w:t>
      </w:r>
    </w:p>
    <w:p w14:paraId="25746F44" w14:textId="77777777" w:rsidR="00E526A9" w:rsidRDefault="00E526A9" w:rsidP="00E526A9">
      <w:pPr>
        <w:jc w:val="both"/>
        <w:rPr>
          <w:b/>
          <w:color w:val="000000"/>
          <w:shd w:val="clear" w:color="auto" w:fill="FFFFFF"/>
          <w:lang w:val="es-ES_tradnl"/>
        </w:rPr>
      </w:pPr>
    </w:p>
    <w:p w14:paraId="7EDD42DD" w14:textId="77777777" w:rsidR="00063A89" w:rsidRPr="007D77DA" w:rsidRDefault="00063A89" w:rsidP="007D77DA">
      <w:pPr>
        <w:jc w:val="both"/>
        <w:rPr>
          <w:color w:val="000000" w:themeColor="text1"/>
          <w:shd w:val="clear" w:color="auto" w:fill="FFFFFF"/>
        </w:rPr>
      </w:pPr>
    </w:p>
    <w:p w14:paraId="095B1D36" w14:textId="77777777" w:rsidR="005361A8" w:rsidRPr="007D77DA" w:rsidRDefault="005361A8" w:rsidP="007D77DA">
      <w:pPr>
        <w:jc w:val="both"/>
        <w:rPr>
          <w:color w:val="000000" w:themeColor="text1"/>
          <w:shd w:val="clear" w:color="auto" w:fill="FFFFFF"/>
        </w:rPr>
      </w:pPr>
    </w:p>
    <w:p w14:paraId="077C5D17" w14:textId="77777777" w:rsidR="005361A8" w:rsidRPr="007D77DA" w:rsidRDefault="005361A8" w:rsidP="007D77DA">
      <w:pPr>
        <w:jc w:val="both"/>
        <w:rPr>
          <w:color w:val="000000" w:themeColor="text1"/>
          <w:shd w:val="clear" w:color="auto" w:fill="FFFFFF"/>
        </w:rPr>
      </w:pPr>
    </w:p>
    <w:p w14:paraId="490BDEDF" w14:textId="77777777" w:rsidR="0007186C" w:rsidRPr="007D77DA" w:rsidRDefault="0007186C" w:rsidP="007D77DA">
      <w:pPr>
        <w:jc w:val="both"/>
        <w:rPr>
          <w:color w:val="000000" w:themeColor="text1"/>
          <w:shd w:val="clear" w:color="auto" w:fill="FFFFFF"/>
        </w:rPr>
      </w:pPr>
    </w:p>
    <w:p w14:paraId="6771EE98" w14:textId="77777777" w:rsidR="008F69F7" w:rsidRPr="007D77DA" w:rsidRDefault="008F69F7" w:rsidP="007D77DA">
      <w:pPr>
        <w:jc w:val="both"/>
        <w:rPr>
          <w:color w:val="000000" w:themeColor="text1"/>
          <w:shd w:val="clear" w:color="auto" w:fill="FFFFFF"/>
        </w:rPr>
      </w:pPr>
    </w:p>
    <w:p w14:paraId="18DB3867" w14:textId="77777777" w:rsidR="008F69F7" w:rsidRPr="007D77DA" w:rsidRDefault="008F69F7" w:rsidP="007D77DA">
      <w:pPr>
        <w:jc w:val="both"/>
        <w:rPr>
          <w:color w:val="000000" w:themeColor="text1"/>
          <w:shd w:val="clear" w:color="auto" w:fill="FFFFFF"/>
        </w:rPr>
      </w:pPr>
    </w:p>
    <w:p w14:paraId="2D0F9293" w14:textId="77777777" w:rsidR="00E21A04" w:rsidRPr="007D77DA" w:rsidRDefault="00E21A04" w:rsidP="007D77DA">
      <w:pPr>
        <w:jc w:val="both"/>
        <w:rPr>
          <w:color w:val="000000" w:themeColor="text1"/>
        </w:rPr>
      </w:pPr>
    </w:p>
    <w:p w14:paraId="4976CBFF" w14:textId="77777777" w:rsidR="007255D2" w:rsidRPr="007D77DA" w:rsidRDefault="007255D2" w:rsidP="007D77DA">
      <w:pPr>
        <w:jc w:val="both"/>
        <w:rPr>
          <w:color w:val="000000" w:themeColor="text1"/>
        </w:rPr>
      </w:pPr>
    </w:p>
    <w:p w14:paraId="6D7CD11F" w14:textId="77777777" w:rsidR="00877B2C" w:rsidRPr="007D77DA" w:rsidRDefault="00877B2C" w:rsidP="007D77DA">
      <w:pPr>
        <w:jc w:val="both"/>
        <w:rPr>
          <w:color w:val="000000" w:themeColor="text1"/>
        </w:rPr>
      </w:pPr>
    </w:p>
    <w:sectPr w:rsidR="00877B2C" w:rsidRPr="007D77DA" w:rsidSect="00FC5FBF">
      <w:footerReference w:type="even" r:id="rId7"/>
      <w:foot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FD3C0" w14:textId="77777777" w:rsidR="00690193" w:rsidRDefault="00690193" w:rsidP="007846F4">
      <w:r>
        <w:separator/>
      </w:r>
    </w:p>
  </w:endnote>
  <w:endnote w:type="continuationSeparator" w:id="0">
    <w:p w14:paraId="54CD6C7B" w14:textId="77777777" w:rsidR="00690193" w:rsidRDefault="00690193" w:rsidP="0078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-50350667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A827D14" w14:textId="77777777" w:rsidR="007846F4" w:rsidRDefault="007846F4" w:rsidP="003633FE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B0531EB" w14:textId="77777777" w:rsidR="007846F4" w:rsidRDefault="007846F4" w:rsidP="007846F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-76360787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C7F0AB0" w14:textId="77777777" w:rsidR="007846F4" w:rsidRDefault="007846F4" w:rsidP="003633FE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0605C9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60C9F254" w14:textId="77777777" w:rsidR="007846F4" w:rsidRDefault="007846F4" w:rsidP="007846F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CC89D" w14:textId="77777777" w:rsidR="00690193" w:rsidRDefault="00690193" w:rsidP="007846F4">
      <w:r>
        <w:separator/>
      </w:r>
    </w:p>
  </w:footnote>
  <w:footnote w:type="continuationSeparator" w:id="0">
    <w:p w14:paraId="74546B2E" w14:textId="77777777" w:rsidR="00690193" w:rsidRDefault="00690193" w:rsidP="00784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00000007"/>
    <w:multiLevelType w:val="singleLevel"/>
    <w:tmpl w:val="00000007"/>
    <w:name w:val="WW8Num9"/>
    <w:lvl w:ilvl="0">
      <w:start w:val="1"/>
      <w:numFmt w:val="lowerLetter"/>
      <w:lvlText w:val="%1)"/>
      <w:lvlJc w:val="left"/>
      <w:pPr>
        <w:tabs>
          <w:tab w:val="num" w:pos="1098"/>
        </w:tabs>
      </w:pPr>
    </w:lvl>
  </w:abstractNum>
  <w:abstractNum w:abstractNumId="2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  <w:sz w:val="28"/>
      </w:rPr>
    </w:lvl>
  </w:abstractNum>
  <w:abstractNum w:abstractNumId="3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  <w:sz w:val="28"/>
      </w:rPr>
    </w:lvl>
  </w:abstractNum>
  <w:abstractNum w:abstractNumId="4">
    <w:nsid w:val="00000010"/>
    <w:multiLevelType w:val="singleLevel"/>
    <w:tmpl w:val="00000010"/>
    <w:name w:val="WW8Num32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  <w:sz w:val="28"/>
      </w:rPr>
    </w:lvl>
  </w:abstractNum>
  <w:abstractNum w:abstractNumId="5">
    <w:nsid w:val="00000013"/>
    <w:multiLevelType w:val="singleLevel"/>
    <w:tmpl w:val="00000013"/>
    <w:name w:val="WW8Num38"/>
    <w:lvl w:ilvl="0">
      <w:start w:val="1"/>
      <w:numFmt w:val="lowerLetter"/>
      <w:lvlText w:val="%1)"/>
      <w:lvlJc w:val="left"/>
      <w:pPr>
        <w:tabs>
          <w:tab w:val="num" w:pos="360"/>
        </w:tabs>
      </w:pPr>
    </w:lvl>
  </w:abstractNum>
  <w:abstractNum w:abstractNumId="6">
    <w:nsid w:val="00000037"/>
    <w:multiLevelType w:val="singleLevel"/>
    <w:tmpl w:val="00000037"/>
    <w:name w:val="WW8Num135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  <w:sz w:val="28"/>
      </w:rPr>
    </w:lvl>
  </w:abstractNum>
  <w:abstractNum w:abstractNumId="7">
    <w:nsid w:val="0000003D"/>
    <w:multiLevelType w:val="singleLevel"/>
    <w:tmpl w:val="0000003D"/>
    <w:name w:val="WW8Num153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u w:val="none"/>
      </w:rPr>
    </w:lvl>
  </w:abstractNum>
  <w:abstractNum w:abstractNumId="8">
    <w:nsid w:val="00000048"/>
    <w:multiLevelType w:val="singleLevel"/>
    <w:tmpl w:val="00000048"/>
    <w:name w:val="WW8Num194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  <w:sz w:val="28"/>
      </w:rPr>
    </w:lvl>
  </w:abstractNum>
  <w:abstractNum w:abstractNumId="9">
    <w:nsid w:val="0000004A"/>
    <w:multiLevelType w:val="singleLevel"/>
    <w:tmpl w:val="0000004A"/>
    <w:name w:val="WW8Num203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  <w:sz w:val="28"/>
      </w:rPr>
    </w:lvl>
  </w:abstractNum>
  <w:abstractNum w:abstractNumId="10">
    <w:nsid w:val="0000005E"/>
    <w:multiLevelType w:val="singleLevel"/>
    <w:tmpl w:val="0000005E"/>
    <w:name w:val="WW8Num277"/>
    <w:lvl w:ilvl="0">
      <w:start w:val="4"/>
      <w:numFmt w:val="bullet"/>
      <w:lvlText w:val="-"/>
      <w:lvlJc w:val="left"/>
      <w:pPr>
        <w:tabs>
          <w:tab w:val="num" w:pos="1068"/>
        </w:tabs>
      </w:pPr>
      <w:rPr>
        <w:rFonts w:ascii="Times New Roman" w:hAnsi="Times New Roman"/>
      </w:rPr>
    </w:lvl>
  </w:abstractNum>
  <w:abstractNum w:abstractNumId="11">
    <w:nsid w:val="00000064"/>
    <w:multiLevelType w:val="singleLevel"/>
    <w:tmpl w:val="00000064"/>
    <w:name w:val="WW8Num290"/>
    <w:lvl w:ilvl="0">
      <w:start w:val="1"/>
      <w:numFmt w:val="lowerLetter"/>
      <w:lvlText w:val="%1)"/>
      <w:lvlJc w:val="left"/>
      <w:pPr>
        <w:tabs>
          <w:tab w:val="num" w:pos="1065"/>
        </w:tabs>
      </w:pPr>
    </w:lvl>
  </w:abstractNum>
  <w:abstractNum w:abstractNumId="12">
    <w:nsid w:val="00000066"/>
    <w:multiLevelType w:val="singleLevel"/>
    <w:tmpl w:val="00000066"/>
    <w:name w:val="WW8Num292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  <w:sz w:val="28"/>
      </w:rPr>
    </w:lvl>
  </w:abstractNum>
  <w:abstractNum w:abstractNumId="13">
    <w:nsid w:val="00000075"/>
    <w:multiLevelType w:val="singleLevel"/>
    <w:tmpl w:val="00000075"/>
    <w:name w:val="WW8Num344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  <w:sz w:val="28"/>
      </w:rPr>
    </w:lvl>
  </w:abstractNum>
  <w:abstractNum w:abstractNumId="14">
    <w:nsid w:val="00000079"/>
    <w:multiLevelType w:val="singleLevel"/>
    <w:tmpl w:val="14CE7228"/>
    <w:name w:val="WW8Num360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b/>
      </w:rPr>
    </w:lvl>
  </w:abstractNum>
  <w:abstractNum w:abstractNumId="15">
    <w:nsid w:val="30393D7F"/>
    <w:multiLevelType w:val="hybridMultilevel"/>
    <w:tmpl w:val="1234BF68"/>
    <w:lvl w:ilvl="0" w:tplc="48A8C9E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9B4"/>
    <w:rsid w:val="000155C1"/>
    <w:rsid w:val="00026E14"/>
    <w:rsid w:val="000605C9"/>
    <w:rsid w:val="00063A89"/>
    <w:rsid w:val="0007186C"/>
    <w:rsid w:val="000A6019"/>
    <w:rsid w:val="000B4D59"/>
    <w:rsid w:val="001027FB"/>
    <w:rsid w:val="00112CFB"/>
    <w:rsid w:val="00114E55"/>
    <w:rsid w:val="0012447F"/>
    <w:rsid w:val="00136C6A"/>
    <w:rsid w:val="00191B13"/>
    <w:rsid w:val="001F6627"/>
    <w:rsid w:val="002559CC"/>
    <w:rsid w:val="002A3F77"/>
    <w:rsid w:val="00307F2A"/>
    <w:rsid w:val="0034199C"/>
    <w:rsid w:val="003535E6"/>
    <w:rsid w:val="00397D42"/>
    <w:rsid w:val="003E2DCE"/>
    <w:rsid w:val="003E6F2D"/>
    <w:rsid w:val="005361A8"/>
    <w:rsid w:val="00664E00"/>
    <w:rsid w:val="0067390B"/>
    <w:rsid w:val="00690193"/>
    <w:rsid w:val="006A2639"/>
    <w:rsid w:val="006B3A6C"/>
    <w:rsid w:val="006C11F5"/>
    <w:rsid w:val="007255D2"/>
    <w:rsid w:val="00731A01"/>
    <w:rsid w:val="007846F4"/>
    <w:rsid w:val="007D77DA"/>
    <w:rsid w:val="007E2A66"/>
    <w:rsid w:val="008131B0"/>
    <w:rsid w:val="008133E4"/>
    <w:rsid w:val="0084470C"/>
    <w:rsid w:val="00877B2C"/>
    <w:rsid w:val="008C0816"/>
    <w:rsid w:val="008F69F7"/>
    <w:rsid w:val="00A400A9"/>
    <w:rsid w:val="00A859B9"/>
    <w:rsid w:val="00AB4062"/>
    <w:rsid w:val="00B0750B"/>
    <w:rsid w:val="00B76595"/>
    <w:rsid w:val="00C80416"/>
    <w:rsid w:val="00CF2AA1"/>
    <w:rsid w:val="00D2454A"/>
    <w:rsid w:val="00DC138C"/>
    <w:rsid w:val="00DF7212"/>
    <w:rsid w:val="00E13D05"/>
    <w:rsid w:val="00E21A04"/>
    <w:rsid w:val="00E526A9"/>
    <w:rsid w:val="00E61D69"/>
    <w:rsid w:val="00E82483"/>
    <w:rsid w:val="00EE79B4"/>
    <w:rsid w:val="00F06851"/>
    <w:rsid w:val="00F175EA"/>
    <w:rsid w:val="00FC475D"/>
    <w:rsid w:val="00FC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0B073B"/>
  <w15:docId w15:val="{6DDFB469-09B6-C740-AB7C-538FA1B7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24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Ttulo1">
    <w:name w:val="heading 1"/>
    <w:basedOn w:val="Normal"/>
    <w:next w:val="Normal"/>
    <w:link w:val="Ttulo1Car"/>
    <w:qFormat/>
    <w:rsid w:val="00EE79B4"/>
    <w:pPr>
      <w:keepNext/>
      <w:keepLines/>
      <w:numPr>
        <w:numId w:val="1"/>
      </w:numPr>
      <w:jc w:val="both"/>
      <w:outlineLvl w:val="0"/>
    </w:pPr>
    <w:rPr>
      <w:b/>
      <w:caps/>
      <w:color w:val="FF0000"/>
      <w:sz w:val="3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ar"/>
    <w:qFormat/>
    <w:rsid w:val="00EE79B4"/>
    <w:pPr>
      <w:keepNext/>
      <w:keepLines/>
      <w:numPr>
        <w:ilvl w:val="1"/>
        <w:numId w:val="1"/>
      </w:numPr>
      <w:ind w:firstLine="113"/>
      <w:jc w:val="both"/>
      <w:outlineLvl w:val="1"/>
    </w:pPr>
    <w:rPr>
      <w:b/>
      <w:i/>
      <w:sz w:val="36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EE79B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EE79B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EE79B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E79B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E79B4"/>
    <w:rPr>
      <w:rFonts w:ascii="Times New Roman" w:eastAsia="Times New Roman" w:hAnsi="Times New Roman" w:cs="Times New Roman"/>
      <w:b/>
      <w:caps/>
      <w:color w:val="FF0000"/>
      <w:sz w:val="32"/>
      <w:szCs w:val="20"/>
      <w:lang w:val="es-ES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2Car">
    <w:name w:val="Título 2 Car"/>
    <w:basedOn w:val="Fuentedeprrafopredeter"/>
    <w:link w:val="Ttulo2"/>
    <w:rsid w:val="00EE79B4"/>
    <w:rPr>
      <w:rFonts w:ascii="Times New Roman" w:eastAsia="Times New Roman" w:hAnsi="Times New Roman" w:cs="Times New Roman"/>
      <w:b/>
      <w:i/>
      <w:sz w:val="36"/>
      <w:szCs w:val="20"/>
      <w:lang w:val="es-ES_tradnl" w:eastAsia="ar-SA"/>
    </w:rPr>
  </w:style>
  <w:style w:type="character" w:customStyle="1" w:styleId="Ttulo3Car">
    <w:name w:val="Título 3 Car"/>
    <w:basedOn w:val="Fuentedeprrafopredeter"/>
    <w:link w:val="Ttulo3"/>
    <w:rsid w:val="00EE79B4"/>
    <w:rPr>
      <w:rFonts w:ascii="Arial" w:eastAsia="Times New Roman" w:hAnsi="Arial" w:cs="Arial"/>
      <w:b/>
      <w:bCs/>
      <w:sz w:val="26"/>
      <w:szCs w:val="26"/>
      <w:lang w:val="es-ES" w:eastAsia="ar-SA"/>
    </w:rPr>
  </w:style>
  <w:style w:type="character" w:customStyle="1" w:styleId="Ttulo4Car">
    <w:name w:val="Título 4 Car"/>
    <w:basedOn w:val="Fuentedeprrafopredeter"/>
    <w:link w:val="Ttulo4"/>
    <w:rsid w:val="00EE79B4"/>
    <w:rPr>
      <w:rFonts w:ascii="Times New Roman" w:eastAsia="Times New Roman" w:hAnsi="Times New Roman" w:cs="Times New Roman"/>
      <w:b/>
      <w:bCs/>
      <w:sz w:val="28"/>
      <w:szCs w:val="28"/>
      <w:lang w:val="es-ES" w:eastAsia="ar-SA"/>
    </w:rPr>
  </w:style>
  <w:style w:type="character" w:customStyle="1" w:styleId="Ttulo5Car">
    <w:name w:val="Título 5 Car"/>
    <w:basedOn w:val="Fuentedeprrafopredeter"/>
    <w:link w:val="Ttulo5"/>
    <w:rsid w:val="00EE79B4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ar-SA"/>
    </w:rPr>
  </w:style>
  <w:style w:type="character" w:customStyle="1" w:styleId="Ttulo6Car">
    <w:name w:val="Título 6 Car"/>
    <w:basedOn w:val="Fuentedeprrafopredeter"/>
    <w:link w:val="Ttulo6"/>
    <w:rsid w:val="00EE79B4"/>
    <w:rPr>
      <w:rFonts w:ascii="Times New Roman" w:eastAsia="Times New Roman" w:hAnsi="Times New Roman" w:cs="Times New Roman"/>
      <w:b/>
      <w:bCs/>
      <w:lang w:val="es-ES" w:eastAsia="ar-SA"/>
    </w:rPr>
  </w:style>
  <w:style w:type="paragraph" w:styleId="Piedepgina">
    <w:name w:val="footer"/>
    <w:basedOn w:val="Normal"/>
    <w:link w:val="PiedepginaCar"/>
    <w:rsid w:val="00EE79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E79B4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customStyle="1" w:styleId="Sangra2detindependiente1">
    <w:name w:val="Sangría 2 de t. independiente1"/>
    <w:basedOn w:val="Normal"/>
    <w:rsid w:val="00EE79B4"/>
    <w:pPr>
      <w:spacing w:after="120" w:line="480" w:lineRule="auto"/>
      <w:ind w:left="283"/>
    </w:pPr>
  </w:style>
  <w:style w:type="paragraph" w:customStyle="1" w:styleId="parrafo">
    <w:name w:val="parrafo"/>
    <w:basedOn w:val="Normal"/>
    <w:rsid w:val="00CF2AA1"/>
    <w:pPr>
      <w:spacing w:before="100" w:beforeAutospacing="1" w:after="100" w:afterAutospacing="1"/>
    </w:pPr>
    <w:rPr>
      <w:lang w:val="ca-ES" w:eastAsia="ca-ES"/>
    </w:rPr>
  </w:style>
  <w:style w:type="paragraph" w:customStyle="1" w:styleId="parrafo2">
    <w:name w:val="parrafo_2"/>
    <w:basedOn w:val="Normal"/>
    <w:rsid w:val="00FC5FBF"/>
    <w:pPr>
      <w:spacing w:before="100" w:beforeAutospacing="1" w:after="100" w:afterAutospacing="1"/>
    </w:pPr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7255D2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784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1296</Words>
  <Characters>7129</Characters>
  <Application>Microsoft Macintosh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Dolors Domingo Martínez</dc:creator>
  <cp:keywords/>
  <dc:description/>
  <cp:lastModifiedBy>VERDE</cp:lastModifiedBy>
  <cp:revision>2</cp:revision>
  <dcterms:created xsi:type="dcterms:W3CDTF">2020-03-19T11:31:00Z</dcterms:created>
  <dcterms:modified xsi:type="dcterms:W3CDTF">2020-03-19T11:31:00Z</dcterms:modified>
</cp:coreProperties>
</file>